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ED90" w14:textId="088C3329" w:rsidR="00092F73" w:rsidRDefault="00D97BA9" w:rsidP="006C05DE">
      <w:pPr>
        <w:pStyle w:val="Standard"/>
        <w:rPr>
          <w:rFonts w:ascii="Garamond" w:hAnsi="Garamond"/>
        </w:rPr>
      </w:pPr>
      <w:r w:rsidRPr="006C05DE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17251" wp14:editId="10A7289B">
                <wp:simplePos x="0" y="0"/>
                <wp:positionH relativeFrom="column">
                  <wp:posOffset>3309469</wp:posOffset>
                </wp:positionH>
                <wp:positionV relativeFrom="paragraph">
                  <wp:posOffset>8427</wp:posOffset>
                </wp:positionV>
                <wp:extent cx="2805193" cy="1052640"/>
                <wp:effectExtent l="0" t="0" r="1905" b="1905"/>
                <wp:wrapNone/>
                <wp:docPr id="1" name="V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193" cy="105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0BE4C" w14:textId="77777777" w:rsidR="00092F73" w:rsidRDefault="00D97BA9">
                            <w:r>
                              <w:t>Aan:</w:t>
                            </w:r>
                          </w:p>
                          <w:p w14:paraId="31A0F310" w14:textId="77777777" w:rsidR="006C05DE" w:rsidRDefault="00D97BA9">
                            <w:r>
                              <w:t>Departement Omgeving, Afdeling GOP,</w:t>
                            </w:r>
                          </w:p>
                          <w:p w14:paraId="7B7157FA" w14:textId="3D6A49E0" w:rsidR="00092F73" w:rsidRDefault="00D97BA9">
                            <w:r>
                              <w:t>Graaf de Ferrarisgebouw,</w:t>
                            </w:r>
                          </w:p>
                          <w:p w14:paraId="6D3BC8F3" w14:textId="5A28719C" w:rsidR="006C05DE" w:rsidRDefault="00D97BA9">
                            <w:r>
                              <w:t>K. Albert II-laan 20 bus 7, 1000 Brussel</w:t>
                            </w:r>
                          </w:p>
                          <w:p w14:paraId="6C255B5E" w14:textId="77777777" w:rsidR="006C05DE" w:rsidRDefault="006C05DE"/>
                          <w:p w14:paraId="79B8BF35" w14:textId="77777777" w:rsidR="00092F73" w:rsidRDefault="00092F73"/>
                          <w:p w14:paraId="3F8C3C68" w14:textId="77777777" w:rsidR="00092F73" w:rsidRDefault="00092F73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F17251" id="_x0000_t202" coordsize="21600,21600" o:spt="202" path="m,l,21600r21600,l21600,xe">
                <v:stroke joinstyle="miter"/>
                <v:path gradientshapeok="t" o:connecttype="rect"/>
              </v:shapetype>
              <v:shape id="Vorm1" o:spid="_x0000_s1026" type="#_x0000_t202" style="position:absolute;margin-left:260.6pt;margin-top:.65pt;width:220.9pt;height:82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" filled="f" stroked="f">
                <v:textbox inset="0,0,0,0">
                  <w:txbxContent>
                    <w:p w14:paraId="5560BE4C" w14:textId="77777777" w:rsidR="00092F73" w:rsidRDefault="00D97BA9">
                      <w:r>
                        <w:t>Aan:</w:t>
                      </w:r>
                    </w:p>
                    <w:p w14:paraId="31A0F310" w14:textId="77777777" w:rsidR="006C05DE" w:rsidRDefault="00D97BA9">
                      <w:r>
                        <w:t>Departement Omgeving, Afdeling GOP,</w:t>
                      </w:r>
                    </w:p>
                    <w:p w14:paraId="7B7157FA" w14:textId="3D6A49E0" w:rsidR="00092F73" w:rsidRDefault="00D97BA9">
                      <w:r>
                        <w:t>Graaf de Ferrarisgebouw,</w:t>
                      </w:r>
                    </w:p>
                    <w:p w14:paraId="6D3BC8F3" w14:textId="5A28719C" w:rsidR="006C05DE" w:rsidRDefault="00D97BA9">
                      <w:r>
                        <w:t>K. Albert II-laan 20 bus 7, 1000 Brussel</w:t>
                      </w:r>
                    </w:p>
                    <w:p w14:paraId="6C255B5E" w14:textId="77777777" w:rsidR="006C05DE" w:rsidRDefault="006C05DE"/>
                    <w:p w14:paraId="79B8BF35" w14:textId="77777777" w:rsidR="00092F73" w:rsidRDefault="00092F73"/>
                    <w:p w14:paraId="3F8C3C68" w14:textId="77777777" w:rsidR="00092F73" w:rsidRDefault="00092F73"/>
                  </w:txbxContent>
                </v:textbox>
              </v:shape>
            </w:pict>
          </mc:Fallback>
        </mc:AlternateContent>
      </w:r>
      <w:r w:rsidRPr="006C05DE">
        <w:rPr>
          <w:rFonts w:ascii="Garamond" w:hAnsi="Garamond"/>
        </w:rPr>
        <w:tab/>
      </w:r>
      <w:r w:rsidRPr="006C05DE">
        <w:rPr>
          <w:rFonts w:ascii="Garamond" w:hAnsi="Garamond"/>
        </w:rPr>
        <w:tab/>
      </w:r>
      <w:r w:rsidRPr="006C05DE">
        <w:rPr>
          <w:rFonts w:ascii="Garamond" w:hAnsi="Garamond"/>
        </w:rPr>
        <w:tab/>
      </w:r>
      <w:r w:rsidRPr="006C05DE">
        <w:rPr>
          <w:rFonts w:ascii="Garamond" w:hAnsi="Garamond"/>
        </w:rPr>
        <w:tab/>
      </w:r>
      <w:r w:rsidRPr="006C05DE">
        <w:rPr>
          <w:rFonts w:ascii="Garamond" w:hAnsi="Garamond"/>
        </w:rPr>
        <w:tab/>
      </w:r>
    </w:p>
    <w:p w14:paraId="0593569C" w14:textId="006E4052" w:rsidR="006C05DE" w:rsidRDefault="006C05DE" w:rsidP="006C05DE">
      <w:pPr>
        <w:pStyle w:val="Standard"/>
        <w:rPr>
          <w:rFonts w:ascii="Garamond" w:hAnsi="Garamond"/>
        </w:rPr>
      </w:pPr>
    </w:p>
    <w:p w14:paraId="20A62C42" w14:textId="21FCA8BC" w:rsidR="006C05DE" w:rsidRDefault="006C05DE" w:rsidP="006C05DE">
      <w:pPr>
        <w:pStyle w:val="Standard"/>
        <w:rPr>
          <w:rFonts w:ascii="Garamond" w:hAnsi="Garamond"/>
        </w:rPr>
      </w:pPr>
    </w:p>
    <w:p w14:paraId="74E20195" w14:textId="1D63AC0D" w:rsidR="006C05DE" w:rsidRDefault="006C05DE" w:rsidP="006C05DE">
      <w:pPr>
        <w:pStyle w:val="Standard"/>
        <w:rPr>
          <w:rFonts w:ascii="Garamond" w:hAnsi="Garamond"/>
        </w:rPr>
      </w:pPr>
    </w:p>
    <w:p w14:paraId="13CC34C9" w14:textId="1C11B021" w:rsidR="006C05DE" w:rsidRDefault="006C05DE" w:rsidP="006C05DE">
      <w:pPr>
        <w:pStyle w:val="Standard"/>
        <w:rPr>
          <w:rFonts w:ascii="Garamond" w:hAnsi="Garamond"/>
        </w:rPr>
      </w:pPr>
    </w:p>
    <w:p w14:paraId="6D9EA2CC" w14:textId="77777777" w:rsidR="006C05DE" w:rsidRPr="006C05DE" w:rsidRDefault="006C05DE" w:rsidP="006C05DE">
      <w:pPr>
        <w:pStyle w:val="Standard"/>
        <w:rPr>
          <w:rFonts w:ascii="Garamond" w:hAnsi="Garamond"/>
        </w:rPr>
      </w:pPr>
    </w:p>
    <w:p w14:paraId="232D7240" w14:textId="77777777" w:rsidR="00092F73" w:rsidRPr="006C05DE" w:rsidRDefault="00092F73" w:rsidP="006C05DE">
      <w:pPr>
        <w:pStyle w:val="Standard"/>
        <w:rPr>
          <w:rFonts w:ascii="Garamond" w:hAnsi="Garamond"/>
        </w:rPr>
      </w:pPr>
    </w:p>
    <w:p w14:paraId="2184B8ED" w14:textId="7ED59DD5" w:rsidR="00092F73" w:rsidRPr="006C05DE" w:rsidRDefault="006C05DE" w:rsidP="006C05DE">
      <w:pPr>
        <w:pStyle w:val="Standard"/>
        <w:rPr>
          <w:rFonts w:ascii="Garamond" w:hAnsi="Garamond"/>
        </w:rPr>
      </w:pPr>
      <w:r w:rsidRPr="006C05DE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8F963" wp14:editId="1D25D65A">
                <wp:simplePos x="0" y="0"/>
                <wp:positionH relativeFrom="column">
                  <wp:posOffset>4766224</wp:posOffset>
                </wp:positionH>
                <wp:positionV relativeFrom="paragraph">
                  <wp:posOffset>164110</wp:posOffset>
                </wp:positionV>
                <wp:extent cx="1418400" cy="433440"/>
                <wp:effectExtent l="0" t="0" r="4000" b="11060"/>
                <wp:wrapNone/>
                <wp:docPr id="2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400" cy="43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633693" w14:textId="77777777" w:rsidR="00092F73" w:rsidRPr="006C05DE" w:rsidRDefault="00D97BA9">
                            <w:pPr>
                              <w:rPr>
                                <w:rFonts w:ascii="Garamond" w:hAnsi="Garamond"/>
                                <w:shd w:val="clear" w:color="auto" w:fill="FFFF00"/>
                              </w:rPr>
                            </w:pPr>
                            <w:r w:rsidRPr="006C05DE">
                              <w:rPr>
                                <w:rFonts w:ascii="Garamond" w:hAnsi="Garamond"/>
                                <w:shd w:val="clear" w:color="auto" w:fill="FFFF00"/>
                              </w:rPr>
                              <w:t>Geel, 21 April 2021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8F963" id="Vorm2" o:spid="_x0000_s1027" type="#_x0000_t202" style="position:absolute;margin-left:375.3pt;margin-top:12.9pt;width:111.7pt;height:34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" filled="f" stroked="f">
                <v:textbox inset="0,0,0,0">
                  <w:txbxContent>
                    <w:p w14:paraId="5B633693" w14:textId="77777777" w:rsidR="00092F73" w:rsidRPr="006C05DE" w:rsidRDefault="00D97BA9">
                      <w:pPr>
                        <w:rPr>
                          <w:rFonts w:ascii="Garamond" w:hAnsi="Garamond"/>
                          <w:shd w:val="clear" w:color="auto" w:fill="FFFF00"/>
                        </w:rPr>
                      </w:pPr>
                      <w:r w:rsidRPr="006C05DE">
                        <w:rPr>
                          <w:rFonts w:ascii="Garamond" w:hAnsi="Garamond"/>
                          <w:shd w:val="clear" w:color="auto" w:fill="FFFF00"/>
                        </w:rPr>
                        <w:t>Geel, 21 April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BB70DFF" w14:textId="28527816" w:rsidR="00092F73" w:rsidRPr="006C05DE" w:rsidRDefault="00092F73" w:rsidP="006C05DE">
      <w:pPr>
        <w:pStyle w:val="Standard"/>
        <w:rPr>
          <w:rFonts w:ascii="Garamond" w:hAnsi="Garamond"/>
        </w:rPr>
      </w:pPr>
    </w:p>
    <w:p w14:paraId="38A0EECA" w14:textId="77777777" w:rsidR="00092F73" w:rsidRPr="006C05DE" w:rsidRDefault="00092F73" w:rsidP="006C05DE">
      <w:pPr>
        <w:pStyle w:val="Standard"/>
        <w:rPr>
          <w:rFonts w:ascii="Garamond" w:hAnsi="Garamond"/>
        </w:rPr>
      </w:pPr>
    </w:p>
    <w:p w14:paraId="10F59EAA" w14:textId="77777777" w:rsidR="00092F73" w:rsidRPr="006C05DE" w:rsidRDefault="00092F73" w:rsidP="006C05DE">
      <w:pPr>
        <w:pStyle w:val="Standard"/>
        <w:rPr>
          <w:rFonts w:ascii="Garamond" w:hAnsi="Garamond"/>
        </w:rPr>
      </w:pPr>
    </w:p>
    <w:p w14:paraId="39D4AD16" w14:textId="117F8117" w:rsidR="00092F73" w:rsidRPr="006C05DE" w:rsidRDefault="00D97BA9" w:rsidP="006C05DE">
      <w:pPr>
        <w:pStyle w:val="Standard"/>
        <w:rPr>
          <w:rFonts w:ascii="Garamond" w:hAnsi="Garamond"/>
          <w:i/>
          <w:iCs/>
        </w:rPr>
      </w:pPr>
      <w:r w:rsidRPr="006C05DE">
        <w:rPr>
          <w:rFonts w:ascii="Garamond" w:hAnsi="Garamond"/>
          <w:i/>
          <w:iCs/>
        </w:rPr>
        <w:t xml:space="preserve">Betreft: </w:t>
      </w:r>
      <w:r w:rsidRPr="006C05DE">
        <w:rPr>
          <w:rFonts w:ascii="Garamond" w:hAnsi="Garamond"/>
          <w:i/>
          <w:iCs/>
        </w:rPr>
        <w:t>Bezwaarschrift GRUP ‘Leidingstraat Anwerpen-Ruhr (Geleen)’</w:t>
      </w:r>
    </w:p>
    <w:p w14:paraId="2F00E9DA" w14:textId="77777777" w:rsidR="00092F73" w:rsidRPr="006C05DE" w:rsidRDefault="00092F73" w:rsidP="006C05DE">
      <w:pPr>
        <w:pStyle w:val="Standard"/>
        <w:rPr>
          <w:rFonts w:ascii="Garamond" w:hAnsi="Garamond"/>
        </w:rPr>
      </w:pPr>
    </w:p>
    <w:p w14:paraId="51182743" w14:textId="77777777" w:rsidR="00092F73" w:rsidRPr="006C05DE" w:rsidRDefault="00092F73" w:rsidP="006C05DE">
      <w:pPr>
        <w:pStyle w:val="Standard"/>
        <w:rPr>
          <w:rFonts w:ascii="Garamond" w:hAnsi="Garamond"/>
        </w:rPr>
      </w:pPr>
    </w:p>
    <w:p w14:paraId="26A711BA" w14:textId="77777777" w:rsidR="00092F73" w:rsidRPr="006C05DE" w:rsidRDefault="00D97BA9" w:rsidP="006C05DE">
      <w:pPr>
        <w:pStyle w:val="Standard"/>
        <w:rPr>
          <w:rFonts w:ascii="Garamond" w:hAnsi="Garamond"/>
        </w:rPr>
      </w:pPr>
      <w:r w:rsidRPr="006C05DE">
        <w:rPr>
          <w:rFonts w:ascii="Garamond" w:hAnsi="Garamond"/>
        </w:rPr>
        <w:t>Geachte,</w:t>
      </w:r>
    </w:p>
    <w:p w14:paraId="725FE4FC" w14:textId="77777777" w:rsidR="00092F73" w:rsidRPr="006C05DE" w:rsidRDefault="00092F73" w:rsidP="006C05DE">
      <w:pPr>
        <w:pStyle w:val="Standard"/>
        <w:rPr>
          <w:rFonts w:ascii="Garamond" w:hAnsi="Garamond"/>
        </w:rPr>
      </w:pPr>
    </w:p>
    <w:p w14:paraId="0FA4E864" w14:textId="53CE4F9E" w:rsidR="00092F73" w:rsidRPr="006C05DE" w:rsidRDefault="006C05DE" w:rsidP="006C05DE">
      <w:pPr>
        <w:pStyle w:val="Standard"/>
        <w:rPr>
          <w:rFonts w:ascii="Garamond" w:hAnsi="Garamond"/>
        </w:rPr>
      </w:pPr>
      <w:r w:rsidRPr="006C05DE">
        <w:rPr>
          <w:rFonts w:ascii="Garamond" w:hAnsi="Garamond"/>
        </w:rPr>
        <w:t>Hiermee wil ik bezwaar aantekenen tegen de startnota voor het Gewestelijk Ruimtelijk Uitvoerings</w:t>
      </w:r>
      <w:r>
        <w:rPr>
          <w:rFonts w:ascii="Garamond" w:hAnsi="Garamond"/>
        </w:rPr>
        <w:t>p</w:t>
      </w:r>
      <w:r w:rsidRPr="006C05DE">
        <w:rPr>
          <w:rFonts w:ascii="Garamond" w:hAnsi="Garamond"/>
        </w:rPr>
        <w:t>lan ‘Leidingstraat Anwerpen-Ruhr (Geleen)’ (document VR 2020 1812 DOC.1494/2).</w:t>
      </w:r>
      <w:r>
        <w:rPr>
          <w:rFonts w:ascii="Garamond" w:hAnsi="Garamond"/>
        </w:rPr>
        <w:t xml:space="preserve"> </w:t>
      </w:r>
      <w:r w:rsidR="00D97BA9" w:rsidRPr="006C05DE">
        <w:rPr>
          <w:rFonts w:ascii="Garamond" w:hAnsi="Garamond"/>
        </w:rPr>
        <w:t>Gelet op de looptijd van de publieke raadpleging over d</w:t>
      </w:r>
      <w:r w:rsidR="00D97BA9" w:rsidRPr="006C05DE">
        <w:rPr>
          <w:rFonts w:ascii="Garamond" w:hAnsi="Garamond"/>
        </w:rPr>
        <w:t xml:space="preserve">e startnota van 2 maart 2021 tot 30 april 2021, is </w:t>
      </w:r>
      <w:r>
        <w:rPr>
          <w:rFonts w:ascii="Garamond" w:hAnsi="Garamond"/>
        </w:rPr>
        <w:t>dit</w:t>
      </w:r>
      <w:r w:rsidR="00D97BA9" w:rsidRPr="006C05DE">
        <w:rPr>
          <w:rFonts w:ascii="Garamond" w:hAnsi="Garamond"/>
        </w:rPr>
        <w:t xml:space="preserve"> bezwaar tijdig ingediend.</w:t>
      </w:r>
    </w:p>
    <w:p w14:paraId="4473F675" w14:textId="77777777" w:rsidR="00092F73" w:rsidRPr="006C05DE" w:rsidRDefault="00092F73" w:rsidP="006C05DE">
      <w:pPr>
        <w:pStyle w:val="Standard"/>
        <w:rPr>
          <w:rFonts w:ascii="Garamond" w:hAnsi="Garamond"/>
        </w:rPr>
      </w:pPr>
    </w:p>
    <w:p w14:paraId="2FC2ADD6" w14:textId="77777777" w:rsidR="00092F73" w:rsidRPr="006C05DE" w:rsidRDefault="00D97BA9" w:rsidP="006C05DE">
      <w:pPr>
        <w:pStyle w:val="Kop3"/>
        <w:spacing w:before="0" w:after="0"/>
        <w:rPr>
          <w:rFonts w:ascii="Garamond" w:hAnsi="Garamond"/>
          <w:sz w:val="24"/>
          <w:szCs w:val="24"/>
        </w:rPr>
      </w:pPr>
      <w:r w:rsidRPr="006C05DE">
        <w:rPr>
          <w:rFonts w:ascii="Garamond" w:hAnsi="Garamond"/>
          <w:sz w:val="24"/>
          <w:szCs w:val="24"/>
        </w:rPr>
        <w:t>Bezwaren</w:t>
      </w:r>
    </w:p>
    <w:p w14:paraId="5A93C195" w14:textId="77777777" w:rsidR="00092F73" w:rsidRPr="006C05DE" w:rsidRDefault="00092F73" w:rsidP="006C05DE">
      <w:pPr>
        <w:pStyle w:val="Standard"/>
        <w:rPr>
          <w:rFonts w:ascii="Garamond" w:hAnsi="Garamond"/>
        </w:rPr>
      </w:pPr>
    </w:p>
    <w:p w14:paraId="5515B4C9" w14:textId="3DE91626" w:rsidR="006C05DE" w:rsidRDefault="00D97BA9" w:rsidP="006C05DE">
      <w:pPr>
        <w:pStyle w:val="Kop3"/>
        <w:numPr>
          <w:ilvl w:val="0"/>
          <w:numId w:val="7"/>
        </w:numPr>
        <w:spacing w:before="0" w:after="0"/>
        <w:rPr>
          <w:rFonts w:ascii="Garamond" w:hAnsi="Garamond"/>
          <w:sz w:val="24"/>
          <w:szCs w:val="24"/>
        </w:rPr>
      </w:pPr>
      <w:r w:rsidRPr="006C05DE">
        <w:rPr>
          <w:rFonts w:ascii="Garamond" w:hAnsi="Garamond"/>
          <w:sz w:val="24"/>
          <w:szCs w:val="24"/>
        </w:rPr>
        <w:t xml:space="preserve">De </w:t>
      </w:r>
      <w:r w:rsidRPr="006C05DE">
        <w:rPr>
          <w:rFonts w:ascii="Garamond" w:hAnsi="Garamond"/>
          <w:sz w:val="24"/>
          <w:szCs w:val="24"/>
        </w:rPr>
        <w:t>n</w:t>
      </w:r>
      <w:r w:rsidRPr="006C05DE">
        <w:rPr>
          <w:rFonts w:ascii="Garamond" w:hAnsi="Garamond"/>
          <w:sz w:val="24"/>
          <w:szCs w:val="24"/>
        </w:rPr>
        <w:t xml:space="preserve">oodzaak voor een bijkomende leidingstraat is </w:t>
      </w:r>
      <w:r w:rsidRPr="006C05DE">
        <w:rPr>
          <w:rFonts w:ascii="Garamond" w:hAnsi="Garamond"/>
          <w:sz w:val="24"/>
          <w:szCs w:val="24"/>
        </w:rPr>
        <w:t>onvoldoende</w:t>
      </w:r>
      <w:r w:rsidRPr="006C05DE">
        <w:rPr>
          <w:rFonts w:ascii="Garamond" w:hAnsi="Garamond"/>
          <w:sz w:val="24"/>
          <w:szCs w:val="24"/>
        </w:rPr>
        <w:t xml:space="preserve"> aangetoon</w:t>
      </w:r>
      <w:r w:rsidR="006C05DE">
        <w:rPr>
          <w:rFonts w:ascii="Garamond" w:hAnsi="Garamond"/>
          <w:sz w:val="24"/>
          <w:szCs w:val="24"/>
        </w:rPr>
        <w:t>d</w:t>
      </w:r>
    </w:p>
    <w:p w14:paraId="32037F01" w14:textId="77777777" w:rsidR="006C05DE" w:rsidRPr="006C05DE" w:rsidRDefault="006C05DE" w:rsidP="006C05DE">
      <w:pPr>
        <w:pStyle w:val="Textbody"/>
      </w:pPr>
    </w:p>
    <w:p w14:paraId="65265B3C" w14:textId="3CC56C72" w:rsidR="00092F73" w:rsidRDefault="00D97BA9" w:rsidP="006C05DE">
      <w:pPr>
        <w:pStyle w:val="Kop3"/>
        <w:spacing w:before="0" w:after="0"/>
        <w:ind w:left="360"/>
        <w:rPr>
          <w:rFonts w:ascii="Garamond" w:hAnsi="Garamond"/>
          <w:sz w:val="24"/>
          <w:szCs w:val="24"/>
        </w:rPr>
      </w:pPr>
      <w:r w:rsidRPr="006C05DE">
        <w:rPr>
          <w:rFonts w:ascii="Garamond" w:hAnsi="Garamond"/>
          <w:sz w:val="24"/>
          <w:szCs w:val="24"/>
        </w:rPr>
        <w:t>1a. Er is veel beschikbare transportinfrastructuur die nog niet op zijn volle potentie</w:t>
      </w:r>
      <w:r w:rsidRPr="006C05DE">
        <w:rPr>
          <w:rFonts w:ascii="Garamond" w:hAnsi="Garamond"/>
          <w:sz w:val="24"/>
          <w:szCs w:val="24"/>
        </w:rPr>
        <w:t>el wordt gebruikt</w:t>
      </w:r>
    </w:p>
    <w:p w14:paraId="7CDE1AB1" w14:textId="77777777" w:rsidR="006C05DE" w:rsidRPr="006C05DE" w:rsidRDefault="006C05DE" w:rsidP="006C05DE">
      <w:pPr>
        <w:pStyle w:val="Textbody"/>
      </w:pPr>
    </w:p>
    <w:p w14:paraId="0B86F27A" w14:textId="4A53AB00" w:rsidR="00092F73" w:rsidRPr="006C05DE" w:rsidRDefault="00D97BA9" w:rsidP="006C05DE">
      <w:pPr>
        <w:pStyle w:val="Textbody"/>
        <w:spacing w:after="0" w:line="240" w:lineRule="auto"/>
        <w:contextualSpacing/>
        <w:rPr>
          <w:rFonts w:ascii="Garamond" w:hAnsi="Garamond"/>
        </w:rPr>
      </w:pPr>
      <w:r w:rsidRPr="006C05DE">
        <w:rPr>
          <w:rFonts w:ascii="Garamond" w:hAnsi="Garamond"/>
        </w:rPr>
        <w:t xml:space="preserve">Op het grondgebied van Geel wordt </w:t>
      </w:r>
      <w:r w:rsidR="006C05DE">
        <w:rPr>
          <w:rFonts w:ascii="Garamond" w:hAnsi="Garamond"/>
        </w:rPr>
        <w:t xml:space="preserve">het </w:t>
      </w:r>
      <w:r w:rsidRPr="006C05DE">
        <w:rPr>
          <w:rFonts w:ascii="Garamond" w:hAnsi="Garamond"/>
        </w:rPr>
        <w:t xml:space="preserve">transport tussen de </w:t>
      </w:r>
      <w:r w:rsidR="006C05DE">
        <w:rPr>
          <w:rFonts w:ascii="Garamond" w:hAnsi="Garamond"/>
        </w:rPr>
        <w:t>h</w:t>
      </w:r>
      <w:r w:rsidRPr="006C05DE">
        <w:rPr>
          <w:rFonts w:ascii="Garamond" w:hAnsi="Garamond"/>
        </w:rPr>
        <w:t>aven van Antwerpen en het Ruhr</w:t>
      </w:r>
      <w:r w:rsidRPr="006C05DE">
        <w:rPr>
          <w:rFonts w:ascii="Garamond" w:hAnsi="Garamond"/>
        </w:rPr>
        <w:t>gebied vandaag op alle denkbare manieren ondersteund:</w:t>
      </w:r>
    </w:p>
    <w:p w14:paraId="5310F874" w14:textId="77777777" w:rsidR="00092F73" w:rsidRPr="006C05DE" w:rsidRDefault="00D97BA9" w:rsidP="006C05DE">
      <w:pPr>
        <w:pStyle w:val="Textbody"/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Garamond" w:hAnsi="Garamond"/>
        </w:rPr>
      </w:pPr>
      <w:r w:rsidRPr="006C05DE">
        <w:rPr>
          <w:rFonts w:ascii="Garamond" w:hAnsi="Garamond"/>
        </w:rPr>
        <w:t>Wegtransport: de E313 is een levensader voor de haven.</w:t>
      </w:r>
    </w:p>
    <w:p w14:paraId="4D185494" w14:textId="7B8B6342" w:rsidR="00092F73" w:rsidRPr="006C05DE" w:rsidRDefault="00D97BA9" w:rsidP="006C05DE">
      <w:pPr>
        <w:pStyle w:val="Textbody"/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Garamond" w:hAnsi="Garamond"/>
        </w:rPr>
      </w:pPr>
      <w:r w:rsidRPr="006C05DE">
        <w:rPr>
          <w:rFonts w:ascii="Garamond" w:hAnsi="Garamond"/>
        </w:rPr>
        <w:t>Het Albert</w:t>
      </w:r>
      <w:r w:rsidR="006C05DE">
        <w:rPr>
          <w:rFonts w:ascii="Garamond" w:hAnsi="Garamond"/>
        </w:rPr>
        <w:t>k</w:t>
      </w:r>
      <w:r w:rsidRPr="006C05DE">
        <w:rPr>
          <w:rFonts w:ascii="Garamond" w:hAnsi="Garamond"/>
        </w:rPr>
        <w:t xml:space="preserve">anaal: </w:t>
      </w:r>
      <w:r w:rsidR="006C05DE">
        <w:rPr>
          <w:rFonts w:ascii="Garamond" w:hAnsi="Garamond"/>
        </w:rPr>
        <w:t xml:space="preserve">na </w:t>
      </w:r>
      <w:r w:rsidRPr="006C05DE">
        <w:rPr>
          <w:rFonts w:ascii="Garamond" w:hAnsi="Garamond"/>
        </w:rPr>
        <w:t xml:space="preserve">de verhoging van alle </w:t>
      </w:r>
      <w:r w:rsidRPr="006C05DE">
        <w:rPr>
          <w:rFonts w:ascii="Garamond" w:hAnsi="Garamond"/>
        </w:rPr>
        <w:t xml:space="preserve">bruggen over het Albertkanaal </w:t>
      </w:r>
      <w:r w:rsidR="006C05DE">
        <w:rPr>
          <w:rFonts w:ascii="Garamond" w:hAnsi="Garamond"/>
        </w:rPr>
        <w:t>zullen</w:t>
      </w:r>
      <w:r w:rsidRPr="006C05DE">
        <w:rPr>
          <w:rFonts w:ascii="Garamond" w:hAnsi="Garamond"/>
        </w:rPr>
        <w:t xml:space="preserve"> schepen met een nog grotere capaciteit kunnen passeren.</w:t>
      </w:r>
    </w:p>
    <w:p w14:paraId="397194D2" w14:textId="77777777" w:rsidR="00092F73" w:rsidRPr="006C05DE" w:rsidRDefault="00D97BA9" w:rsidP="006C05DE">
      <w:pPr>
        <w:pStyle w:val="Textbody"/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Garamond" w:hAnsi="Garamond"/>
        </w:rPr>
      </w:pPr>
      <w:r w:rsidRPr="006C05DE">
        <w:rPr>
          <w:rFonts w:ascii="Garamond" w:hAnsi="Garamond"/>
        </w:rPr>
        <w:t>Het Kanaal Bocholt-Herentals: we zien dat de trafiek hier zeker niet de volle capaciteit van het kanaal benut.</w:t>
      </w:r>
    </w:p>
    <w:p w14:paraId="55671B13" w14:textId="25B34DB3" w:rsidR="00092F73" w:rsidRPr="006C05DE" w:rsidRDefault="00D97BA9" w:rsidP="006C05DE">
      <w:pPr>
        <w:pStyle w:val="Textbody"/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Garamond" w:hAnsi="Garamond"/>
        </w:rPr>
      </w:pPr>
      <w:r w:rsidRPr="006C05DE">
        <w:rPr>
          <w:rFonts w:ascii="Garamond" w:hAnsi="Garamond"/>
        </w:rPr>
        <w:t>De I</w:t>
      </w:r>
      <w:r w:rsidR="006C05DE">
        <w:rPr>
          <w:rFonts w:ascii="Garamond" w:hAnsi="Garamond"/>
        </w:rPr>
        <w:t>J</w:t>
      </w:r>
      <w:r w:rsidRPr="006C05DE">
        <w:rPr>
          <w:rFonts w:ascii="Garamond" w:hAnsi="Garamond"/>
        </w:rPr>
        <w:t>zeren Rijn: Infrabel is bijna r</w:t>
      </w:r>
      <w:r w:rsidRPr="006C05DE">
        <w:rPr>
          <w:rFonts w:ascii="Garamond" w:hAnsi="Garamond"/>
        </w:rPr>
        <w:t xml:space="preserve">ond met de elektrificering van de spoorlijn Antwerpen-Hamont. Er wordt ook </w:t>
      </w:r>
      <w:r w:rsidRPr="006C05DE">
        <w:rPr>
          <w:rFonts w:ascii="Garamond" w:hAnsi="Garamond"/>
        </w:rPr>
        <w:t>voortdurend gestreefd naar het reduceren van het aantal gelijkgrondse overwegen. Dit speelt in op de vraag van de havenbedrijven naar meer vrachttransport over deze spoorlijn.</w:t>
      </w:r>
    </w:p>
    <w:p w14:paraId="6F86791F" w14:textId="3D1170F9" w:rsidR="00092F73" w:rsidRPr="006C05DE" w:rsidRDefault="00D97BA9" w:rsidP="006C05DE">
      <w:pPr>
        <w:pStyle w:val="Textbody"/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Garamond" w:hAnsi="Garamond"/>
        </w:rPr>
      </w:pPr>
      <w:r w:rsidRPr="006C05DE">
        <w:rPr>
          <w:rFonts w:ascii="Garamond" w:hAnsi="Garamond"/>
        </w:rPr>
        <w:t>Spoo</w:t>
      </w:r>
      <w:r w:rsidRPr="006C05DE">
        <w:rPr>
          <w:rFonts w:ascii="Garamond" w:hAnsi="Garamond"/>
        </w:rPr>
        <w:t>rlijn 207 is de industriële spoorlijn van Herentals tot in Meerhout</w:t>
      </w:r>
      <w:r w:rsidR="006C05DE">
        <w:rPr>
          <w:rFonts w:ascii="Garamond" w:hAnsi="Garamond"/>
        </w:rPr>
        <w:t>-G</w:t>
      </w:r>
      <w:r w:rsidRPr="006C05DE">
        <w:rPr>
          <w:rFonts w:ascii="Garamond" w:hAnsi="Garamond"/>
        </w:rPr>
        <w:t>estel langs het Albertkanaal.</w:t>
      </w:r>
    </w:p>
    <w:p w14:paraId="14E19692" w14:textId="50C0695A" w:rsidR="00092F73" w:rsidRPr="006C05DE" w:rsidRDefault="00D97BA9" w:rsidP="006C05DE">
      <w:pPr>
        <w:pStyle w:val="Textbody"/>
        <w:numPr>
          <w:ilvl w:val="0"/>
          <w:numId w:val="1"/>
        </w:numPr>
        <w:spacing w:after="0" w:line="240" w:lineRule="auto"/>
        <w:ind w:left="0" w:firstLine="0"/>
        <w:rPr>
          <w:rFonts w:ascii="Garamond" w:hAnsi="Garamond"/>
        </w:rPr>
      </w:pPr>
      <w:r w:rsidRPr="006C05DE">
        <w:rPr>
          <w:rFonts w:ascii="Garamond" w:hAnsi="Garamond"/>
        </w:rPr>
        <w:t xml:space="preserve">Bestaande pijpleidingen langs het Albertkanaal oa. PALL Pijplijn </w:t>
      </w:r>
      <w:r w:rsidR="006C05DE">
        <w:rPr>
          <w:rFonts w:ascii="Garamond" w:hAnsi="Garamond"/>
        </w:rPr>
        <w:t>(</w:t>
      </w:r>
      <w:r w:rsidRPr="006C05DE">
        <w:rPr>
          <w:rFonts w:ascii="Garamond" w:hAnsi="Garamond"/>
        </w:rPr>
        <w:t>Antwerpen-Limburg-Luik</w:t>
      </w:r>
      <w:r w:rsidR="006C05DE">
        <w:rPr>
          <w:rFonts w:ascii="Garamond" w:hAnsi="Garamond"/>
        </w:rPr>
        <w:t>)</w:t>
      </w:r>
    </w:p>
    <w:p w14:paraId="2D5A1FB4" w14:textId="77777777" w:rsidR="00092F73" w:rsidRPr="006C05DE" w:rsidRDefault="00D97BA9" w:rsidP="006C05DE">
      <w:pPr>
        <w:pStyle w:val="Textbody"/>
        <w:numPr>
          <w:ilvl w:val="0"/>
          <w:numId w:val="1"/>
        </w:numPr>
        <w:spacing w:after="0" w:line="240" w:lineRule="auto"/>
        <w:ind w:left="0" w:firstLine="0"/>
        <w:rPr>
          <w:rFonts w:ascii="Garamond" w:hAnsi="Garamond"/>
        </w:rPr>
      </w:pPr>
      <w:r w:rsidRPr="006C05DE">
        <w:rPr>
          <w:rFonts w:ascii="Garamond" w:hAnsi="Garamond"/>
        </w:rPr>
        <w:t>Bestaande pijpleidingen langs de E313.</w:t>
      </w:r>
    </w:p>
    <w:p w14:paraId="261D5746" w14:textId="021B97BC" w:rsidR="00092F73" w:rsidRPr="00E5216D" w:rsidRDefault="00D97BA9" w:rsidP="006C05DE">
      <w:pPr>
        <w:pStyle w:val="Textbody"/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>De vraag moet gesteld worden o</w:t>
      </w:r>
      <w:r w:rsidRPr="006C05DE">
        <w:rPr>
          <w:rFonts w:ascii="Garamond" w:hAnsi="Garamond"/>
        </w:rPr>
        <w:t>f deze modi wel ten volle benut zijn op hun huidige en toekomstige potentieel.</w:t>
      </w:r>
      <w:r w:rsidR="00E5216D">
        <w:rPr>
          <w:rFonts w:ascii="Garamond" w:hAnsi="Garamond"/>
        </w:rPr>
        <w:t xml:space="preserve"> </w:t>
      </w:r>
      <w:r w:rsidRPr="006C05DE">
        <w:rPr>
          <w:rFonts w:ascii="Garamond" w:hAnsi="Garamond"/>
          <w:b/>
          <w:bCs/>
        </w:rPr>
        <w:t>Een inventarisatie van de nog beschikbare capaciteit van de verschillende modi hoort aanwezig te zijn in de startnota om de vraag naar bijkomende infrastructuur te kunnen rechtv</w:t>
      </w:r>
      <w:r w:rsidRPr="006C05DE">
        <w:rPr>
          <w:rFonts w:ascii="Garamond" w:hAnsi="Garamond"/>
          <w:b/>
          <w:bCs/>
        </w:rPr>
        <w:t>aardigen.</w:t>
      </w:r>
    </w:p>
    <w:p w14:paraId="4EA9DBF1" w14:textId="77777777" w:rsidR="00092F73" w:rsidRPr="006C05DE" w:rsidRDefault="00092F73" w:rsidP="006C05DE">
      <w:pPr>
        <w:pStyle w:val="Textbody"/>
        <w:spacing w:after="0" w:line="240" w:lineRule="auto"/>
        <w:rPr>
          <w:rFonts w:ascii="Garamond" w:hAnsi="Garamond"/>
        </w:rPr>
      </w:pPr>
    </w:p>
    <w:p w14:paraId="65677947" w14:textId="150CD2A8" w:rsidR="00092F73" w:rsidRPr="006C05DE" w:rsidRDefault="00D97BA9" w:rsidP="006C05DE">
      <w:pPr>
        <w:pStyle w:val="Kop3"/>
        <w:spacing w:before="0" w:after="0"/>
        <w:rPr>
          <w:rFonts w:ascii="Garamond" w:hAnsi="Garamond"/>
          <w:sz w:val="24"/>
          <w:szCs w:val="24"/>
        </w:rPr>
      </w:pPr>
      <w:r w:rsidRPr="006C05DE">
        <w:rPr>
          <w:rFonts w:ascii="Garamond" w:hAnsi="Garamond"/>
          <w:sz w:val="24"/>
          <w:szCs w:val="24"/>
        </w:rPr>
        <w:lastRenderedPageBreak/>
        <w:t xml:space="preserve">1b. Het PRUP bevat </w:t>
      </w:r>
      <w:r w:rsidR="006C05DE">
        <w:rPr>
          <w:rFonts w:ascii="Garamond" w:hAnsi="Garamond"/>
          <w:sz w:val="24"/>
          <w:szCs w:val="24"/>
        </w:rPr>
        <w:t>on</w:t>
      </w:r>
      <w:r w:rsidRPr="006C05DE">
        <w:rPr>
          <w:rFonts w:ascii="Garamond" w:hAnsi="Garamond"/>
          <w:sz w:val="24"/>
          <w:szCs w:val="24"/>
        </w:rPr>
        <w:t xml:space="preserve">voldoende elementen om </w:t>
      </w:r>
      <w:r w:rsidR="006C05DE">
        <w:rPr>
          <w:rFonts w:ascii="Garamond" w:hAnsi="Garamond"/>
          <w:sz w:val="24"/>
          <w:szCs w:val="24"/>
        </w:rPr>
        <w:t>de</w:t>
      </w:r>
      <w:r w:rsidRPr="006C05DE">
        <w:rPr>
          <w:rFonts w:ascii="Garamond" w:hAnsi="Garamond"/>
          <w:sz w:val="24"/>
          <w:szCs w:val="24"/>
        </w:rPr>
        <w:t xml:space="preserve"> aanleg van een bijkomende pijpleiding te verantwoorden.</w:t>
      </w:r>
    </w:p>
    <w:p w14:paraId="4DA472A2" w14:textId="27DD1A91" w:rsidR="00092F73" w:rsidRPr="006C05DE" w:rsidRDefault="00D97BA9" w:rsidP="006C05DE">
      <w:pPr>
        <w:pStyle w:val="Textbody"/>
        <w:numPr>
          <w:ilvl w:val="0"/>
          <w:numId w:val="2"/>
        </w:numPr>
        <w:spacing w:after="0" w:line="240" w:lineRule="auto"/>
        <w:ind w:left="0" w:firstLine="0"/>
        <w:rPr>
          <w:rFonts w:ascii="Garamond" w:hAnsi="Garamond"/>
        </w:rPr>
      </w:pPr>
      <w:r w:rsidRPr="006C05DE">
        <w:rPr>
          <w:rFonts w:ascii="Garamond" w:hAnsi="Garamond"/>
        </w:rPr>
        <w:t>Welke partijen zijn daadwerkelijk geïnteresseerd om gebruik te maken van de voorgestelde leidingstraat?</w:t>
      </w:r>
      <w:r w:rsidR="006C05DE">
        <w:rPr>
          <w:rFonts w:ascii="Garamond" w:hAnsi="Garamond"/>
        </w:rPr>
        <w:t xml:space="preserve"> Daar vernemen we niets over.</w:t>
      </w:r>
    </w:p>
    <w:p w14:paraId="38CE8286" w14:textId="71F6AB2B" w:rsidR="00092F73" w:rsidRPr="006C05DE" w:rsidRDefault="00D97BA9" w:rsidP="006C05DE">
      <w:pPr>
        <w:pStyle w:val="Textbody"/>
        <w:numPr>
          <w:ilvl w:val="0"/>
          <w:numId w:val="2"/>
        </w:numPr>
        <w:spacing w:after="0" w:line="240" w:lineRule="auto"/>
        <w:ind w:left="0" w:firstLine="0"/>
        <w:rPr>
          <w:rFonts w:ascii="Garamond" w:hAnsi="Garamond"/>
        </w:rPr>
      </w:pPr>
      <w:r w:rsidRPr="006C05DE">
        <w:rPr>
          <w:rFonts w:ascii="Garamond" w:hAnsi="Garamond"/>
        </w:rPr>
        <w:t xml:space="preserve">Waarom voldoen de </w:t>
      </w:r>
      <w:r w:rsidRPr="006C05DE">
        <w:rPr>
          <w:rFonts w:ascii="Garamond" w:hAnsi="Garamond"/>
        </w:rPr>
        <w:t>bestaande vervoersmodi niet voor de partijen?</w:t>
      </w:r>
      <w:r w:rsidR="006C05DE">
        <w:rPr>
          <w:rFonts w:ascii="Garamond" w:hAnsi="Garamond"/>
        </w:rPr>
        <w:t xml:space="preserve"> Dat wordt niet aangetoond.</w:t>
      </w:r>
    </w:p>
    <w:p w14:paraId="65722811" w14:textId="21E66124" w:rsidR="00092F73" w:rsidRPr="006C05DE" w:rsidRDefault="00D97BA9" w:rsidP="006C05DE">
      <w:pPr>
        <w:pStyle w:val="Textbody"/>
        <w:numPr>
          <w:ilvl w:val="0"/>
          <w:numId w:val="2"/>
        </w:numPr>
        <w:spacing w:after="0" w:line="240" w:lineRule="auto"/>
        <w:ind w:left="0" w:firstLine="0"/>
        <w:rPr>
          <w:rFonts w:ascii="Garamond" w:hAnsi="Garamond"/>
        </w:rPr>
      </w:pPr>
      <w:r w:rsidRPr="006C05DE">
        <w:rPr>
          <w:rFonts w:ascii="Garamond" w:hAnsi="Garamond"/>
        </w:rPr>
        <w:t>Welke voordelen zouden er zijn aan deze pijpleidingenstraat ten opzichte van de reeds beschikbare vervoersmodi?</w:t>
      </w:r>
      <w:r w:rsidR="006C05DE">
        <w:rPr>
          <w:rFonts w:ascii="Garamond" w:hAnsi="Garamond"/>
        </w:rPr>
        <w:t xml:space="preserve"> Ook hierover lezen we niets.</w:t>
      </w:r>
    </w:p>
    <w:p w14:paraId="677808C3" w14:textId="77777777" w:rsidR="00092F73" w:rsidRPr="006C05DE" w:rsidRDefault="00092F73" w:rsidP="006C05DE">
      <w:pPr>
        <w:pStyle w:val="Textbody"/>
        <w:spacing w:after="0" w:line="240" w:lineRule="auto"/>
        <w:rPr>
          <w:rFonts w:ascii="Garamond" w:hAnsi="Garamond"/>
        </w:rPr>
      </w:pPr>
    </w:p>
    <w:p w14:paraId="02F512F6" w14:textId="77777777" w:rsidR="00092F73" w:rsidRPr="006C05DE" w:rsidRDefault="00D97BA9" w:rsidP="006C05DE">
      <w:pPr>
        <w:pStyle w:val="Kop2"/>
        <w:spacing w:before="0" w:after="0"/>
        <w:rPr>
          <w:rFonts w:ascii="Garamond" w:hAnsi="Garamond"/>
          <w:sz w:val="24"/>
          <w:szCs w:val="24"/>
        </w:rPr>
      </w:pPr>
      <w:r w:rsidRPr="006C05DE">
        <w:rPr>
          <w:rFonts w:ascii="Garamond" w:hAnsi="Garamond"/>
          <w:sz w:val="24"/>
          <w:szCs w:val="24"/>
        </w:rPr>
        <w:t>2. De Startnota negeert de reeds opgestelde Ruimtelijke beleidsplannen in Geel</w:t>
      </w:r>
    </w:p>
    <w:p w14:paraId="042FDA12" w14:textId="50451096" w:rsidR="00092F73" w:rsidRDefault="00D97BA9" w:rsidP="006C05DE">
      <w:pPr>
        <w:pStyle w:val="Textbody"/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>Op p</w:t>
      </w:r>
      <w:r w:rsidR="006C05DE">
        <w:rPr>
          <w:rFonts w:ascii="Garamond" w:hAnsi="Garamond"/>
        </w:rPr>
        <w:t xml:space="preserve">. </w:t>
      </w:r>
      <w:r w:rsidRPr="006C05DE">
        <w:rPr>
          <w:rFonts w:ascii="Garamond" w:hAnsi="Garamond"/>
        </w:rPr>
        <w:t>15 van de star</w:t>
      </w:r>
      <w:r w:rsidRPr="006C05DE">
        <w:rPr>
          <w:rFonts w:ascii="Garamond" w:hAnsi="Garamond"/>
        </w:rPr>
        <w:t>tnota lezen we:</w:t>
      </w:r>
      <w:r w:rsidR="006C05DE">
        <w:rPr>
          <w:rFonts w:ascii="Garamond" w:hAnsi="Garamond"/>
        </w:rPr>
        <w:t xml:space="preserve"> </w:t>
      </w:r>
      <w:r w:rsidR="006C05DE" w:rsidRPr="006C05DE">
        <w:rPr>
          <w:rFonts w:ascii="Garamond" w:hAnsi="Garamond"/>
          <w:i/>
          <w:iCs/>
        </w:rPr>
        <w:t>“</w:t>
      </w:r>
      <w:r w:rsidRPr="006C05DE">
        <w:rPr>
          <w:rFonts w:ascii="Garamond" w:hAnsi="Garamond"/>
          <w:i/>
          <w:iCs/>
        </w:rPr>
        <w:t>De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Gemeentelijke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Ruimtelijke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Structuurplannen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van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de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gemeenten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doen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geen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uitspraken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ove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r</w:t>
      </w:r>
      <w:r w:rsidRPr="006C05DE">
        <w:rPr>
          <w:rFonts w:ascii="Garamond" w:hAnsi="Garamond"/>
          <w:i/>
          <w:iCs/>
        </w:rPr>
        <w:t>het aanleggen van een leidingstraat. In deze fase van het onderzoek is het niet zinvol om in detail in te gaan op de verschillende opties</w:t>
      </w:r>
      <w:r w:rsidRPr="006C05DE">
        <w:rPr>
          <w:rFonts w:ascii="Garamond" w:hAnsi="Garamond"/>
          <w:i/>
          <w:iCs/>
        </w:rPr>
        <w:t xml:space="preserve"> uit de verschillende gemeentelijke ruimtelijke structuur</w:t>
      </w:r>
      <w:r w:rsidRPr="006C05DE">
        <w:rPr>
          <w:rFonts w:ascii="Garamond" w:hAnsi="Garamond"/>
          <w:i/>
          <w:iCs/>
        </w:rPr>
        <w:t>plannen of in opmaak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zijnde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beleidsplannen.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Eens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de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tracékeuze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verder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verfijnd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en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geconcretiseerd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wordt, zal ingezet worden op een intensieve samenwerking met de lokale besturen. Indien ee</w:t>
      </w:r>
      <w:r w:rsidRPr="006C05DE">
        <w:rPr>
          <w:rFonts w:ascii="Garamond" w:hAnsi="Garamond"/>
          <w:i/>
          <w:iCs/>
        </w:rPr>
        <w:t>n meerwaarde kan gevonden worden om een lokaal beleid in dit plan mee op te nemen en de visie ervan verder uit te werken dan zal bekeken worden of dit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mee kan opgenomen worden. Indien</w:t>
      </w:r>
      <w:r w:rsidR="006C05DE" w:rsidRPr="006C05DE">
        <w:rPr>
          <w:rFonts w:ascii="Garamond" w:hAnsi="Garamond"/>
          <w:i/>
          <w:iCs/>
        </w:rPr>
        <w:t xml:space="preserve"> </w:t>
      </w:r>
      <w:r w:rsidRPr="006C05DE">
        <w:rPr>
          <w:rFonts w:ascii="Garamond" w:hAnsi="Garamond"/>
          <w:i/>
          <w:iCs/>
        </w:rPr>
        <w:t>er lokale beleidsvisies verder uitgewerkt worden in dit plan dan zulle</w:t>
      </w:r>
      <w:r w:rsidRPr="006C05DE">
        <w:rPr>
          <w:rFonts w:ascii="Garamond" w:hAnsi="Garamond"/>
          <w:i/>
          <w:iCs/>
        </w:rPr>
        <w:t>n alle relevante elementen onder dit punt opgenomen worden.</w:t>
      </w:r>
      <w:r w:rsidR="006C05DE" w:rsidRPr="006C05DE">
        <w:rPr>
          <w:rFonts w:ascii="Garamond" w:hAnsi="Garamond"/>
          <w:i/>
          <w:iCs/>
        </w:rPr>
        <w:t>”</w:t>
      </w:r>
    </w:p>
    <w:p w14:paraId="049A31BF" w14:textId="77777777" w:rsidR="006C05DE" w:rsidRPr="006C05DE" w:rsidRDefault="006C05DE" w:rsidP="006C05DE">
      <w:pPr>
        <w:pStyle w:val="Textbody"/>
        <w:spacing w:after="0" w:line="240" w:lineRule="auto"/>
        <w:rPr>
          <w:rFonts w:ascii="Garamond" w:hAnsi="Garamond"/>
        </w:rPr>
      </w:pPr>
    </w:p>
    <w:p w14:paraId="3ACDA9B3" w14:textId="2A732B67" w:rsidR="00092F73" w:rsidRPr="006C05DE" w:rsidRDefault="00D97BA9" w:rsidP="006C05DE">
      <w:pPr>
        <w:pStyle w:val="Textbody"/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 xml:space="preserve">In Geel is de voorbije jaren hard gewerkt aan een volledig Ruimtelijk Beleidsplan. Het Beleidsplan Ruimte Geel wordt al sinds 4 september 2017 aangenomen als beleidsmatig gewenste ontwikkeling </w:t>
      </w:r>
      <w:r w:rsidRPr="006C05DE">
        <w:rPr>
          <w:rFonts w:ascii="Garamond" w:hAnsi="Garamond"/>
        </w:rPr>
        <w:t xml:space="preserve">en is door het college van burgemeester en schepenen in zitting van 1 april 2021 voorlopig vastgesteld. </w:t>
      </w:r>
      <w:r w:rsidRPr="006C05DE">
        <w:rPr>
          <w:rFonts w:ascii="Garamond" w:hAnsi="Garamond"/>
        </w:rPr>
        <w:t>Het is dan ook niet aanvaardbaar dat dit beleidsplan in deze fase genegeerd wordt.</w:t>
      </w:r>
    </w:p>
    <w:p w14:paraId="7EF4049A" w14:textId="77777777" w:rsidR="00092F73" w:rsidRPr="006C05DE" w:rsidRDefault="00092F73" w:rsidP="006C05DE">
      <w:pPr>
        <w:pStyle w:val="Textbody"/>
        <w:spacing w:after="0" w:line="240" w:lineRule="auto"/>
        <w:rPr>
          <w:rFonts w:ascii="Garamond" w:hAnsi="Garamond"/>
        </w:rPr>
      </w:pPr>
    </w:p>
    <w:p w14:paraId="72617A35" w14:textId="420B8347" w:rsidR="00092F73" w:rsidRPr="006C05DE" w:rsidRDefault="00D97BA9" w:rsidP="006C05DE">
      <w:pPr>
        <w:pStyle w:val="Kop3"/>
        <w:spacing w:before="0" w:after="0"/>
        <w:rPr>
          <w:rFonts w:ascii="Garamond" w:hAnsi="Garamond"/>
          <w:sz w:val="24"/>
          <w:szCs w:val="24"/>
        </w:rPr>
      </w:pPr>
      <w:r w:rsidRPr="006C05DE">
        <w:rPr>
          <w:rFonts w:ascii="Garamond" w:hAnsi="Garamond"/>
          <w:sz w:val="24"/>
          <w:szCs w:val="24"/>
        </w:rPr>
        <w:t xml:space="preserve">3. Nergens sprake van compensaties voor natuurgebieden, </w:t>
      </w:r>
      <w:r w:rsidR="006C05DE">
        <w:rPr>
          <w:rFonts w:ascii="Garamond" w:hAnsi="Garamond"/>
          <w:sz w:val="24"/>
          <w:szCs w:val="24"/>
        </w:rPr>
        <w:t xml:space="preserve">het </w:t>
      </w:r>
      <w:r w:rsidRPr="006C05DE">
        <w:rPr>
          <w:rFonts w:ascii="Garamond" w:hAnsi="Garamond"/>
          <w:sz w:val="24"/>
          <w:szCs w:val="24"/>
        </w:rPr>
        <w:t>kappen</w:t>
      </w:r>
      <w:r w:rsidR="006C05DE">
        <w:rPr>
          <w:rFonts w:ascii="Garamond" w:hAnsi="Garamond"/>
          <w:sz w:val="24"/>
          <w:szCs w:val="24"/>
        </w:rPr>
        <w:t xml:space="preserve"> van</w:t>
      </w:r>
      <w:r w:rsidRPr="006C05DE">
        <w:rPr>
          <w:rFonts w:ascii="Garamond" w:hAnsi="Garamond"/>
          <w:sz w:val="24"/>
          <w:szCs w:val="24"/>
        </w:rPr>
        <w:t xml:space="preserve"> bome</w:t>
      </w:r>
      <w:r w:rsidRPr="006C05DE">
        <w:rPr>
          <w:rFonts w:ascii="Garamond" w:hAnsi="Garamond"/>
          <w:sz w:val="24"/>
          <w:szCs w:val="24"/>
        </w:rPr>
        <w:t>n, ...</w:t>
      </w:r>
    </w:p>
    <w:p w14:paraId="79C21C4D" w14:textId="054658A2" w:rsidR="00E5216D" w:rsidRPr="00E5216D" w:rsidRDefault="00E5216D" w:rsidP="00E5216D">
      <w:pPr>
        <w:pStyle w:val="Textbody"/>
        <w:spacing w:after="0" w:line="240" w:lineRule="auto"/>
        <w:rPr>
          <w:rFonts w:ascii="Garamond" w:hAnsi="Garamond"/>
        </w:rPr>
      </w:pPr>
      <w:r w:rsidRPr="00E5216D">
        <w:rPr>
          <w:rFonts w:ascii="Garamond" w:hAnsi="Garamond"/>
        </w:rPr>
        <w:t xml:space="preserve">Er wordt af en toe aangehaald dat er aan “landschapsherstel” zal worden gedaan. De vraag is in hoeverre dit effectief zal </w:t>
      </w:r>
      <w:r>
        <w:rPr>
          <w:rFonts w:ascii="Garamond" w:hAnsi="Garamond"/>
        </w:rPr>
        <w:t>gebeuren</w:t>
      </w:r>
      <w:r w:rsidRPr="00E5216D">
        <w:rPr>
          <w:rFonts w:ascii="Garamond" w:hAnsi="Garamond"/>
        </w:rPr>
        <w:t xml:space="preserve"> als er geen heraanplantingen mogen gedaan worden.</w:t>
      </w:r>
    </w:p>
    <w:p w14:paraId="209A439C" w14:textId="0835AE6E" w:rsidR="00092F73" w:rsidRPr="006C05DE" w:rsidRDefault="00D97BA9" w:rsidP="006C05DE">
      <w:pPr>
        <w:pStyle w:val="Textbody"/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>Het is vreemd dat in de startnota niets terug te vinden is dat wijst op compensaties voor</w:t>
      </w:r>
      <w:r w:rsidR="006C05DE">
        <w:rPr>
          <w:rFonts w:ascii="Garamond" w:hAnsi="Garamond"/>
        </w:rPr>
        <w:t xml:space="preserve"> </w:t>
      </w:r>
      <w:r w:rsidRPr="006C05DE">
        <w:rPr>
          <w:rFonts w:ascii="Garamond" w:hAnsi="Garamond"/>
        </w:rPr>
        <w:t xml:space="preserve">bijvoorbeeld het kappen van bomen of het innemen van natuurgebied. </w:t>
      </w:r>
      <w:r w:rsidRPr="006C05DE">
        <w:rPr>
          <w:rFonts w:ascii="Garamond" w:hAnsi="Garamond"/>
        </w:rPr>
        <w:t>Gezien de klimaatproblematiek en de ambities van de verschillende overheden op dit vlak is</w:t>
      </w:r>
      <w:r w:rsidRPr="006C05DE">
        <w:rPr>
          <w:rFonts w:ascii="Garamond" w:hAnsi="Garamond"/>
        </w:rPr>
        <w:t xml:space="preserve"> het onaanvaardbaar om geen compensaties voor te stellen in de startnota.</w:t>
      </w:r>
    </w:p>
    <w:p w14:paraId="592070FE" w14:textId="77777777" w:rsidR="00092F73" w:rsidRPr="006C05DE" w:rsidRDefault="00092F73" w:rsidP="006C05DE">
      <w:pPr>
        <w:pStyle w:val="Textbody"/>
        <w:spacing w:after="0" w:line="240" w:lineRule="auto"/>
        <w:rPr>
          <w:rFonts w:ascii="Garamond" w:hAnsi="Garamond"/>
        </w:rPr>
      </w:pPr>
    </w:p>
    <w:p w14:paraId="4C9B9863" w14:textId="2EDA5D92" w:rsidR="00092F73" w:rsidRDefault="00D97BA9" w:rsidP="006C05DE">
      <w:pPr>
        <w:pStyle w:val="Kop3"/>
        <w:spacing w:before="0" w:after="0"/>
        <w:rPr>
          <w:rFonts w:ascii="Garamond" w:hAnsi="Garamond"/>
          <w:sz w:val="24"/>
          <w:szCs w:val="24"/>
        </w:rPr>
      </w:pPr>
      <w:r w:rsidRPr="006C05DE">
        <w:rPr>
          <w:rFonts w:ascii="Garamond" w:hAnsi="Garamond"/>
          <w:sz w:val="24"/>
          <w:szCs w:val="24"/>
        </w:rPr>
        <w:t xml:space="preserve">4. De </w:t>
      </w:r>
      <w:r w:rsidR="00E5216D">
        <w:rPr>
          <w:rFonts w:ascii="Garamond" w:hAnsi="Garamond"/>
          <w:sz w:val="24"/>
          <w:szCs w:val="24"/>
        </w:rPr>
        <w:t>i</w:t>
      </w:r>
      <w:r w:rsidRPr="006C05DE">
        <w:rPr>
          <w:rFonts w:ascii="Garamond" w:hAnsi="Garamond"/>
          <w:sz w:val="24"/>
          <w:szCs w:val="24"/>
        </w:rPr>
        <w:t xml:space="preserve">mpact van het </w:t>
      </w:r>
      <w:r w:rsidR="006C05DE">
        <w:rPr>
          <w:rFonts w:ascii="Garamond" w:hAnsi="Garamond"/>
          <w:sz w:val="24"/>
          <w:szCs w:val="24"/>
        </w:rPr>
        <w:t>n</w:t>
      </w:r>
      <w:r w:rsidRPr="006C05DE">
        <w:rPr>
          <w:rFonts w:ascii="Garamond" w:hAnsi="Garamond"/>
          <w:sz w:val="24"/>
          <w:szCs w:val="24"/>
        </w:rPr>
        <w:t xml:space="preserve">oordelijke </w:t>
      </w:r>
      <w:r w:rsidR="006C05DE">
        <w:rPr>
          <w:rFonts w:ascii="Garamond" w:hAnsi="Garamond"/>
          <w:sz w:val="24"/>
          <w:szCs w:val="24"/>
        </w:rPr>
        <w:t>t</w:t>
      </w:r>
      <w:r w:rsidRPr="006C05DE">
        <w:rPr>
          <w:rFonts w:ascii="Garamond" w:hAnsi="Garamond"/>
          <w:sz w:val="24"/>
          <w:szCs w:val="24"/>
        </w:rPr>
        <w:t>rac</w:t>
      </w:r>
      <w:r w:rsidR="006C05DE">
        <w:rPr>
          <w:rFonts w:ascii="Garamond" w:hAnsi="Garamond"/>
          <w:sz w:val="24"/>
          <w:szCs w:val="24"/>
        </w:rPr>
        <w:t>é</w:t>
      </w:r>
      <w:r w:rsidRPr="006C05DE">
        <w:rPr>
          <w:rFonts w:ascii="Garamond" w:hAnsi="Garamond"/>
          <w:sz w:val="24"/>
          <w:szCs w:val="24"/>
        </w:rPr>
        <w:t xml:space="preserve"> in Geel is onaanvaardbaar</w:t>
      </w:r>
    </w:p>
    <w:p w14:paraId="30E858DE" w14:textId="77777777" w:rsidR="006C05DE" w:rsidRPr="006C05DE" w:rsidRDefault="006C05DE" w:rsidP="006C05DE">
      <w:pPr>
        <w:pStyle w:val="Textbody"/>
      </w:pPr>
    </w:p>
    <w:p w14:paraId="0831FF2F" w14:textId="77777777" w:rsidR="00092F73" w:rsidRPr="006C05DE" w:rsidRDefault="00D97BA9" w:rsidP="006C05DE">
      <w:pPr>
        <w:pStyle w:val="Kop3"/>
        <w:spacing w:before="0" w:after="0"/>
        <w:rPr>
          <w:rFonts w:ascii="Garamond" w:hAnsi="Garamond"/>
          <w:sz w:val="24"/>
          <w:szCs w:val="24"/>
        </w:rPr>
      </w:pPr>
      <w:r w:rsidRPr="006C05DE">
        <w:rPr>
          <w:rFonts w:ascii="Garamond" w:hAnsi="Garamond"/>
          <w:sz w:val="24"/>
          <w:szCs w:val="24"/>
        </w:rPr>
        <w:t>4a. Impact op bewoners en eigenaars</w:t>
      </w:r>
    </w:p>
    <w:p w14:paraId="0117732A" w14:textId="77517437" w:rsidR="00092F73" w:rsidRPr="006C05DE" w:rsidRDefault="00D97BA9" w:rsidP="006C05DE">
      <w:pPr>
        <w:pStyle w:val="Standard"/>
        <w:rPr>
          <w:rFonts w:ascii="Garamond" w:hAnsi="Garamond"/>
        </w:rPr>
      </w:pPr>
      <w:r w:rsidRPr="006C05DE">
        <w:rPr>
          <w:rFonts w:ascii="Garamond" w:hAnsi="Garamond"/>
        </w:rPr>
        <w:t xml:space="preserve">Op het </w:t>
      </w:r>
      <w:r w:rsidR="006C05DE">
        <w:rPr>
          <w:rFonts w:ascii="Garamond" w:hAnsi="Garamond"/>
        </w:rPr>
        <w:t>n</w:t>
      </w:r>
      <w:r w:rsidRPr="006C05DE">
        <w:rPr>
          <w:rFonts w:ascii="Garamond" w:hAnsi="Garamond"/>
        </w:rPr>
        <w:t xml:space="preserve">oordelijke trace zullen mogelijk 4 gezinnen hun woning aan de Olenseweg </w:t>
      </w:r>
      <w:r w:rsidRPr="006C05DE">
        <w:rPr>
          <w:rFonts w:ascii="Garamond" w:hAnsi="Garamond"/>
        </w:rPr>
        <w:t>verliezen.</w:t>
      </w:r>
    </w:p>
    <w:p w14:paraId="7BA9B180" w14:textId="77777777" w:rsidR="00092F73" w:rsidRPr="006C05DE" w:rsidRDefault="00092F73" w:rsidP="006C05DE">
      <w:pPr>
        <w:pStyle w:val="Textbody"/>
        <w:spacing w:after="0" w:line="240" w:lineRule="auto"/>
        <w:rPr>
          <w:rFonts w:ascii="Garamond" w:hAnsi="Garamond"/>
        </w:rPr>
      </w:pPr>
    </w:p>
    <w:p w14:paraId="380B71E4" w14:textId="77777777" w:rsidR="00092F73" w:rsidRPr="006C05DE" w:rsidRDefault="00D97BA9" w:rsidP="006C05DE">
      <w:pPr>
        <w:pStyle w:val="Kop3"/>
        <w:spacing w:before="0" w:after="0"/>
        <w:rPr>
          <w:rFonts w:ascii="Garamond" w:hAnsi="Garamond"/>
          <w:sz w:val="24"/>
          <w:szCs w:val="24"/>
        </w:rPr>
      </w:pPr>
      <w:r w:rsidRPr="006C05DE">
        <w:rPr>
          <w:rFonts w:ascii="Garamond" w:hAnsi="Garamond"/>
          <w:sz w:val="24"/>
          <w:szCs w:val="24"/>
        </w:rPr>
        <w:t>4b. Impact op landbouw</w:t>
      </w:r>
    </w:p>
    <w:p w14:paraId="2A1CF68B" w14:textId="3406CB9E" w:rsidR="00092F73" w:rsidRPr="006C05DE" w:rsidRDefault="00D97BA9" w:rsidP="006C05DE">
      <w:pPr>
        <w:pStyle w:val="Textbody"/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 xml:space="preserve">Het </w:t>
      </w:r>
      <w:r w:rsidR="006C05DE">
        <w:rPr>
          <w:rFonts w:ascii="Garamond" w:hAnsi="Garamond"/>
        </w:rPr>
        <w:t>n</w:t>
      </w:r>
      <w:r w:rsidRPr="006C05DE">
        <w:rPr>
          <w:rFonts w:ascii="Garamond" w:hAnsi="Garamond"/>
        </w:rPr>
        <w:t xml:space="preserve">oordelijke trace doorkruist drie </w:t>
      </w:r>
      <w:r w:rsidR="006C05DE">
        <w:rPr>
          <w:rFonts w:ascii="Garamond" w:hAnsi="Garamond"/>
        </w:rPr>
        <w:t>(</w:t>
      </w:r>
      <w:r w:rsidRPr="006C05DE">
        <w:rPr>
          <w:rFonts w:ascii="Garamond" w:hAnsi="Garamond"/>
        </w:rPr>
        <w:t>her</w:t>
      </w:r>
      <w:r w:rsidR="006C05DE">
        <w:rPr>
          <w:rFonts w:ascii="Garamond" w:hAnsi="Garamond"/>
        </w:rPr>
        <w:t>)</w:t>
      </w:r>
      <w:r w:rsidRPr="006C05DE">
        <w:rPr>
          <w:rFonts w:ascii="Garamond" w:hAnsi="Garamond"/>
        </w:rPr>
        <w:t>bevestigde agrarische gebieden:</w:t>
      </w:r>
    </w:p>
    <w:p w14:paraId="342B0D9C" w14:textId="33BF24AC" w:rsidR="00092F73" w:rsidRPr="006C05DE" w:rsidRDefault="00D97BA9" w:rsidP="006C05DE">
      <w:pPr>
        <w:pStyle w:val="Textbody"/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</w:rPr>
      </w:pPr>
      <w:r w:rsidRPr="006C05DE">
        <w:rPr>
          <w:rFonts w:ascii="Garamond" w:hAnsi="Garamond"/>
        </w:rPr>
        <w:t xml:space="preserve">Landbouwgebied Larum </w:t>
      </w:r>
      <w:r w:rsidR="006C05DE">
        <w:rPr>
          <w:rFonts w:ascii="Garamond" w:hAnsi="Garamond"/>
        </w:rPr>
        <w:t xml:space="preserve">- </w:t>
      </w:r>
      <w:r w:rsidRPr="006C05DE">
        <w:rPr>
          <w:rFonts w:ascii="Garamond" w:hAnsi="Garamond"/>
        </w:rPr>
        <w:t>Doornboom,</w:t>
      </w:r>
    </w:p>
    <w:p w14:paraId="72B5EEB6" w14:textId="77777777" w:rsidR="00092F73" w:rsidRPr="006C05DE" w:rsidRDefault="00D97BA9" w:rsidP="006C05DE">
      <w:pPr>
        <w:pStyle w:val="Textbody"/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</w:rPr>
      </w:pPr>
      <w:r w:rsidRPr="006C05DE">
        <w:rPr>
          <w:rFonts w:ascii="Garamond" w:hAnsi="Garamond"/>
        </w:rPr>
        <w:t>Landbouwgebied Kasseman</w:t>
      </w:r>
    </w:p>
    <w:p w14:paraId="4893C28A" w14:textId="4F140F8D" w:rsidR="00092F73" w:rsidRPr="006C05DE" w:rsidRDefault="00D97BA9" w:rsidP="006C05DE">
      <w:pPr>
        <w:pStyle w:val="Textbody"/>
        <w:numPr>
          <w:ilvl w:val="0"/>
          <w:numId w:val="3"/>
        </w:numPr>
        <w:spacing w:after="0" w:line="240" w:lineRule="auto"/>
        <w:ind w:left="0" w:firstLine="0"/>
        <w:rPr>
          <w:rFonts w:ascii="Garamond" w:hAnsi="Garamond"/>
        </w:rPr>
      </w:pPr>
      <w:r w:rsidRPr="006C05DE">
        <w:rPr>
          <w:rFonts w:ascii="Garamond" w:hAnsi="Garamond"/>
        </w:rPr>
        <w:t xml:space="preserve">Landbouwgebied Kievermont </w:t>
      </w:r>
      <w:r w:rsidR="006C05DE">
        <w:rPr>
          <w:rFonts w:ascii="Garamond" w:hAnsi="Garamond"/>
        </w:rPr>
        <w:t xml:space="preserve">- </w:t>
      </w:r>
      <w:r w:rsidRPr="006C05DE">
        <w:rPr>
          <w:rFonts w:ascii="Garamond" w:hAnsi="Garamond"/>
        </w:rPr>
        <w:t>Stokt</w:t>
      </w:r>
    </w:p>
    <w:p w14:paraId="679AFCE0" w14:textId="77777777" w:rsidR="00092F73" w:rsidRPr="006C05DE" w:rsidRDefault="00D97BA9" w:rsidP="006C05DE">
      <w:pPr>
        <w:pStyle w:val="Textbody"/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 xml:space="preserve">De gevolgen voor landgebruik door landbouwers zijn </w:t>
      </w:r>
      <w:r w:rsidRPr="006C05DE">
        <w:rPr>
          <w:rFonts w:ascii="Garamond" w:hAnsi="Garamond"/>
        </w:rPr>
        <w:t>onvoldoende toegelicht:</w:t>
      </w:r>
    </w:p>
    <w:p w14:paraId="3FE407EC" w14:textId="7EFEE27C" w:rsidR="00092F73" w:rsidRPr="006C05DE" w:rsidRDefault="00D97BA9" w:rsidP="00E5216D">
      <w:pPr>
        <w:pStyle w:val="Textbody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>Welke risico’s brengen sommige leidingen met zich mee? (Waterstof?)</w:t>
      </w:r>
    </w:p>
    <w:p w14:paraId="2A10CDD0" w14:textId="32ED9536" w:rsidR="00092F73" w:rsidRPr="006C05DE" w:rsidRDefault="00D97BA9" w:rsidP="00E5216D">
      <w:pPr>
        <w:pStyle w:val="Textbody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>Welke gewassen en teelten zijn nog toegelaten en welke kunnen niet meer?</w:t>
      </w:r>
    </w:p>
    <w:p w14:paraId="61B47FAC" w14:textId="4D854433" w:rsidR="00092F73" w:rsidRDefault="00D97BA9" w:rsidP="00E5216D">
      <w:pPr>
        <w:pStyle w:val="Textbody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>In hoeverre mogen nog zware machines gebruikt worden?</w:t>
      </w:r>
    </w:p>
    <w:p w14:paraId="26559D7C" w14:textId="2694104D" w:rsidR="00E5216D" w:rsidRPr="006C05DE" w:rsidRDefault="00E5216D" w:rsidP="00E5216D">
      <w:pPr>
        <w:pStyle w:val="Textbody"/>
        <w:numPr>
          <w:ilvl w:val="0"/>
          <w:numId w:val="9"/>
        </w:numPr>
        <w:spacing w:after="0" w:line="240" w:lineRule="auto"/>
        <w:rPr>
          <w:rFonts w:ascii="Garamond" w:hAnsi="Garamond"/>
        </w:rPr>
      </w:pPr>
      <w:r w:rsidRPr="00E5216D">
        <w:rPr>
          <w:rFonts w:ascii="Garamond" w:hAnsi="Garamond"/>
        </w:rPr>
        <w:t xml:space="preserve">Wat met de leidingen na enkele decennia? Door bewerking van de grond kan de laag bovenop de leidingen verkleinen. Wordt de diepte van de leidingen regelmatig gecontroleerd? </w:t>
      </w:r>
      <w:r>
        <w:rPr>
          <w:rFonts w:ascii="Garamond" w:hAnsi="Garamond"/>
        </w:rPr>
        <w:t>Wat zijn de r</w:t>
      </w:r>
      <w:r w:rsidRPr="00E5216D">
        <w:rPr>
          <w:rFonts w:ascii="Garamond" w:hAnsi="Garamond"/>
        </w:rPr>
        <w:t>isico’s na verloop van tijd?</w:t>
      </w:r>
    </w:p>
    <w:p w14:paraId="6492E4E4" w14:textId="77777777" w:rsidR="00092F73" w:rsidRPr="006C05DE" w:rsidRDefault="00092F73" w:rsidP="006C05DE">
      <w:pPr>
        <w:pStyle w:val="Textbody"/>
        <w:spacing w:after="0" w:line="240" w:lineRule="auto"/>
        <w:rPr>
          <w:rFonts w:ascii="Garamond" w:hAnsi="Garamond"/>
        </w:rPr>
      </w:pPr>
    </w:p>
    <w:p w14:paraId="7263DEE2" w14:textId="204BB8C3" w:rsidR="00092F73" w:rsidRPr="006C05DE" w:rsidRDefault="00D97BA9" w:rsidP="006C05DE">
      <w:pPr>
        <w:pStyle w:val="Kop3"/>
        <w:spacing w:before="0" w:after="0"/>
        <w:rPr>
          <w:rFonts w:ascii="Garamond" w:hAnsi="Garamond"/>
          <w:sz w:val="24"/>
          <w:szCs w:val="24"/>
        </w:rPr>
      </w:pPr>
      <w:r w:rsidRPr="006C05DE">
        <w:rPr>
          <w:rFonts w:ascii="Garamond" w:hAnsi="Garamond"/>
          <w:sz w:val="24"/>
          <w:szCs w:val="24"/>
        </w:rPr>
        <w:t xml:space="preserve">4c. Impact op </w:t>
      </w:r>
      <w:r w:rsidR="004E03C9">
        <w:rPr>
          <w:rFonts w:ascii="Garamond" w:hAnsi="Garamond"/>
          <w:sz w:val="24"/>
          <w:szCs w:val="24"/>
        </w:rPr>
        <w:t>n</w:t>
      </w:r>
      <w:r w:rsidRPr="006C05DE">
        <w:rPr>
          <w:rFonts w:ascii="Garamond" w:hAnsi="Garamond"/>
          <w:sz w:val="24"/>
          <w:szCs w:val="24"/>
        </w:rPr>
        <w:t>atuurgebieden</w:t>
      </w:r>
    </w:p>
    <w:p w14:paraId="7C6A7F0E" w14:textId="77777777" w:rsidR="00092F73" w:rsidRPr="006C05DE" w:rsidRDefault="00D97BA9" w:rsidP="006C05DE">
      <w:pPr>
        <w:pStyle w:val="Textbody"/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>Het Noo</w:t>
      </w:r>
      <w:r w:rsidRPr="006C05DE">
        <w:rPr>
          <w:rFonts w:ascii="Garamond" w:hAnsi="Garamond"/>
        </w:rPr>
        <w:t>rdelijke trace doorkruist:</w:t>
      </w:r>
    </w:p>
    <w:p w14:paraId="1C993F23" w14:textId="1D84A9CC" w:rsidR="00092F73" w:rsidRPr="006C05DE" w:rsidRDefault="00D97BA9" w:rsidP="004C4860">
      <w:pPr>
        <w:pStyle w:val="Textbody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lastRenderedPageBreak/>
        <w:t>De Zegge</w:t>
      </w:r>
      <w:r w:rsidRPr="006C05DE">
        <w:rPr>
          <w:rFonts w:ascii="Garamond" w:hAnsi="Garamond"/>
        </w:rPr>
        <w:t>, een natuurgebied, beschermd cultuurhistorisch landschap en landschapsatlasrelict dat afhankelijk is van een gezonde waterhuishouding.</w:t>
      </w:r>
    </w:p>
    <w:p w14:paraId="3E17EFB7" w14:textId="7B39629B" w:rsidR="00092F73" w:rsidRPr="006C05DE" w:rsidRDefault="00D97BA9" w:rsidP="004C4860">
      <w:pPr>
        <w:pStyle w:val="Textbody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>De beschermde landschappen Gooreind en Reivennen</w:t>
      </w:r>
    </w:p>
    <w:p w14:paraId="37541CB1" w14:textId="04C98EFF" w:rsidR="00092F73" w:rsidRPr="006C05DE" w:rsidRDefault="00D97BA9" w:rsidP="004C4860">
      <w:pPr>
        <w:pStyle w:val="Textbody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>Twee habitatrichtlijngebieden (Val</w:t>
      </w:r>
      <w:r w:rsidRPr="006C05DE">
        <w:rPr>
          <w:rFonts w:ascii="Garamond" w:hAnsi="Garamond"/>
        </w:rPr>
        <w:t xml:space="preserve">leigebied van de </w:t>
      </w:r>
      <w:r w:rsidR="006C05DE">
        <w:rPr>
          <w:rFonts w:ascii="Garamond" w:hAnsi="Garamond"/>
        </w:rPr>
        <w:t>K</w:t>
      </w:r>
      <w:r w:rsidRPr="006C05DE">
        <w:rPr>
          <w:rFonts w:ascii="Garamond" w:hAnsi="Garamond"/>
        </w:rPr>
        <w:t xml:space="preserve">leine Nete met aangrenzende brongebieden, moerassen en heiden </w:t>
      </w:r>
      <w:r w:rsidR="004C4860">
        <w:rPr>
          <w:rFonts w:ascii="Garamond" w:hAnsi="Garamond"/>
        </w:rPr>
        <w:t xml:space="preserve">- </w:t>
      </w:r>
      <w:r w:rsidRPr="006C05DE">
        <w:rPr>
          <w:rFonts w:ascii="Garamond" w:hAnsi="Garamond"/>
        </w:rPr>
        <w:t>Bovenloop van de Grote Nete met Zammelsbroek, Langdonken en</w:t>
      </w:r>
      <w:r w:rsidR="004C4860">
        <w:rPr>
          <w:rFonts w:ascii="Garamond" w:hAnsi="Garamond"/>
        </w:rPr>
        <w:t xml:space="preserve"> </w:t>
      </w:r>
      <w:r w:rsidRPr="006C05DE">
        <w:rPr>
          <w:rFonts w:ascii="Garamond" w:hAnsi="Garamond"/>
        </w:rPr>
        <w:t>Goor)</w:t>
      </w:r>
    </w:p>
    <w:p w14:paraId="30DD8AA4" w14:textId="4A54F4C6" w:rsidR="00092F73" w:rsidRPr="006C05DE" w:rsidRDefault="00D97BA9" w:rsidP="004C4860">
      <w:pPr>
        <w:pStyle w:val="Textbody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>Twee Vlaams ecologische netwerken (</w:t>
      </w:r>
      <w:r w:rsidR="004C4860">
        <w:rPr>
          <w:rFonts w:ascii="Garamond" w:hAnsi="Garamond"/>
        </w:rPr>
        <w:t>h</w:t>
      </w:r>
      <w:r w:rsidRPr="006C05DE">
        <w:rPr>
          <w:rFonts w:ascii="Garamond" w:hAnsi="Garamond"/>
        </w:rPr>
        <w:t xml:space="preserve">et Geels Gebroekt en </w:t>
      </w:r>
      <w:r w:rsidR="004C4860">
        <w:rPr>
          <w:rFonts w:ascii="Garamond" w:hAnsi="Garamond"/>
        </w:rPr>
        <w:t>d</w:t>
      </w:r>
      <w:r w:rsidRPr="006C05DE">
        <w:rPr>
          <w:rFonts w:ascii="Garamond" w:hAnsi="Garamond"/>
        </w:rPr>
        <w:t>e Molse Nete)</w:t>
      </w:r>
    </w:p>
    <w:p w14:paraId="521286C0" w14:textId="09F282EA" w:rsidR="00092F73" w:rsidRDefault="00D97BA9" w:rsidP="004C4860">
      <w:pPr>
        <w:pStyle w:val="Textbody"/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 xml:space="preserve">Bij deze gebieden zijn </w:t>
      </w:r>
      <w:r w:rsidR="004C4860">
        <w:rPr>
          <w:rFonts w:ascii="Garamond" w:hAnsi="Garamond"/>
        </w:rPr>
        <w:t xml:space="preserve">er </w:t>
      </w:r>
      <w:r w:rsidRPr="006C05DE">
        <w:rPr>
          <w:rFonts w:ascii="Garamond" w:hAnsi="Garamond"/>
        </w:rPr>
        <w:t>ook waardevoll</w:t>
      </w:r>
      <w:r w:rsidRPr="006C05DE">
        <w:rPr>
          <w:rFonts w:ascii="Garamond" w:hAnsi="Garamond"/>
        </w:rPr>
        <w:t>e natte natuurgebieden en valleisystemen die cruciaal zijn in de strijd tegen droogte (cf. ‘Blue Deal).</w:t>
      </w:r>
      <w:r w:rsidR="004C4860">
        <w:rPr>
          <w:rFonts w:ascii="Garamond" w:hAnsi="Garamond"/>
        </w:rPr>
        <w:t xml:space="preserve"> Het n</w:t>
      </w:r>
      <w:r w:rsidRPr="006C05DE">
        <w:rPr>
          <w:rFonts w:ascii="Garamond" w:hAnsi="Garamond"/>
        </w:rPr>
        <w:t>atuurreservaat De Zegge is vandaag al een bedreigd gebied</w:t>
      </w:r>
      <w:r w:rsidR="004C4860">
        <w:rPr>
          <w:rFonts w:ascii="Garamond" w:hAnsi="Garamond"/>
        </w:rPr>
        <w:t>.</w:t>
      </w:r>
      <w:r w:rsidR="004E03C9">
        <w:rPr>
          <w:rFonts w:ascii="Garamond" w:hAnsi="Garamond"/>
        </w:rPr>
        <w:t xml:space="preserve"> Bij incidenten zal de schade niet te overzien zijn.</w:t>
      </w:r>
    </w:p>
    <w:p w14:paraId="7EFF63F5" w14:textId="77777777" w:rsidR="003915D3" w:rsidRDefault="003915D3" w:rsidP="003915D3">
      <w:pPr>
        <w:pStyle w:val="Textbody"/>
        <w:spacing w:after="0" w:line="240" w:lineRule="auto"/>
        <w:rPr>
          <w:rFonts w:ascii="Garamond" w:hAnsi="Garamond"/>
        </w:rPr>
      </w:pPr>
    </w:p>
    <w:p w14:paraId="659BF3BA" w14:textId="31615B7C" w:rsidR="003915D3" w:rsidRPr="003915D3" w:rsidRDefault="003915D3" w:rsidP="003915D3">
      <w:pPr>
        <w:pStyle w:val="Textbody"/>
        <w:spacing w:after="0" w:line="240" w:lineRule="auto"/>
        <w:rPr>
          <w:rFonts w:ascii="Garamond" w:hAnsi="Garamond"/>
          <w:b/>
          <w:bCs/>
        </w:rPr>
      </w:pPr>
      <w:r w:rsidRPr="003915D3">
        <w:rPr>
          <w:rFonts w:ascii="Garamond" w:hAnsi="Garamond"/>
          <w:b/>
          <w:bCs/>
        </w:rPr>
        <w:t>4d. Ondergrondse hoogspanningsleiding</w:t>
      </w:r>
    </w:p>
    <w:p w14:paraId="2AE21371" w14:textId="77777777" w:rsidR="003915D3" w:rsidRPr="003915D3" w:rsidRDefault="003915D3" w:rsidP="003915D3">
      <w:pPr>
        <w:pStyle w:val="Textbody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3915D3">
        <w:rPr>
          <w:rFonts w:ascii="Garamond" w:hAnsi="Garamond"/>
        </w:rPr>
        <w:t>Wat met de kruising met de nieuwe hoogspanningsleiding (in aanleg) in Geel-Larum?</w:t>
      </w:r>
    </w:p>
    <w:p w14:paraId="04BDE896" w14:textId="77777777" w:rsidR="004C4860" w:rsidRPr="006C05DE" w:rsidRDefault="004C4860" w:rsidP="004C4860">
      <w:pPr>
        <w:pStyle w:val="Textbody"/>
        <w:spacing w:after="0" w:line="240" w:lineRule="auto"/>
        <w:rPr>
          <w:rFonts w:ascii="Garamond" w:hAnsi="Garamond"/>
        </w:rPr>
      </w:pPr>
    </w:p>
    <w:p w14:paraId="3646AE8A" w14:textId="4DD7F0C1" w:rsidR="004C4860" w:rsidRPr="004C4860" w:rsidRDefault="00D97BA9" w:rsidP="004C4860">
      <w:pPr>
        <w:pStyle w:val="Kop2"/>
        <w:spacing w:before="0" w:after="0"/>
        <w:rPr>
          <w:rFonts w:ascii="Garamond" w:hAnsi="Garamond"/>
          <w:sz w:val="24"/>
          <w:szCs w:val="24"/>
        </w:rPr>
      </w:pPr>
      <w:r w:rsidRPr="006C05DE">
        <w:rPr>
          <w:rFonts w:ascii="Garamond" w:hAnsi="Garamond"/>
          <w:sz w:val="24"/>
          <w:szCs w:val="24"/>
        </w:rPr>
        <w:t>5</w:t>
      </w:r>
      <w:r w:rsidRPr="006C05DE">
        <w:rPr>
          <w:rFonts w:ascii="Garamond" w:hAnsi="Garamond"/>
          <w:sz w:val="24"/>
          <w:szCs w:val="24"/>
        </w:rPr>
        <w:t>. De impact van het zuidelijke trac</w:t>
      </w:r>
      <w:r w:rsidR="004C4860">
        <w:rPr>
          <w:rFonts w:ascii="Garamond" w:hAnsi="Garamond"/>
          <w:sz w:val="24"/>
          <w:szCs w:val="24"/>
        </w:rPr>
        <w:t>é</w:t>
      </w:r>
      <w:r w:rsidRPr="006C05DE">
        <w:rPr>
          <w:rFonts w:ascii="Garamond" w:hAnsi="Garamond"/>
          <w:sz w:val="24"/>
          <w:szCs w:val="24"/>
        </w:rPr>
        <w:t xml:space="preserve"> in Geel is groot</w:t>
      </w:r>
    </w:p>
    <w:p w14:paraId="763FA077" w14:textId="101BFEEF" w:rsidR="004C4860" w:rsidRDefault="00D97BA9" w:rsidP="004C4860">
      <w:pPr>
        <w:pStyle w:val="Textbody"/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 xml:space="preserve">Het </w:t>
      </w:r>
      <w:r w:rsidRPr="006C05DE">
        <w:rPr>
          <w:rFonts w:ascii="Garamond" w:hAnsi="Garamond"/>
        </w:rPr>
        <w:t>zuidelijke/centrale trac</w:t>
      </w:r>
      <w:r w:rsidR="004C4860">
        <w:rPr>
          <w:rFonts w:ascii="Garamond" w:hAnsi="Garamond"/>
        </w:rPr>
        <w:t>é</w:t>
      </w:r>
      <w:r w:rsidRPr="006C05DE">
        <w:rPr>
          <w:rFonts w:ascii="Garamond" w:hAnsi="Garamond"/>
        </w:rPr>
        <w:t xml:space="preserve"> is voor Geel beduidend korter. Het heeft ook </w:t>
      </w:r>
      <w:r w:rsidR="004C4860">
        <w:rPr>
          <w:rFonts w:ascii="Garamond" w:hAnsi="Garamond"/>
        </w:rPr>
        <w:t>als</w:t>
      </w:r>
      <w:r w:rsidRPr="006C05DE">
        <w:rPr>
          <w:rFonts w:ascii="Garamond" w:hAnsi="Garamond"/>
        </w:rPr>
        <w:t xml:space="preserve"> voordeel dat hier een bundeling van infrastructuur kan plaatsvinden.</w:t>
      </w:r>
      <w:r w:rsidR="004C4860">
        <w:rPr>
          <w:rFonts w:ascii="Garamond" w:hAnsi="Garamond"/>
        </w:rPr>
        <w:t xml:space="preserve"> </w:t>
      </w:r>
      <w:r w:rsidRPr="006C05DE">
        <w:rPr>
          <w:rFonts w:ascii="Garamond" w:hAnsi="Garamond"/>
        </w:rPr>
        <w:t>Niettemin heeft ook dit trace in Geel een grote impact</w:t>
      </w:r>
      <w:r w:rsidR="004C4860">
        <w:rPr>
          <w:rFonts w:ascii="Garamond" w:hAnsi="Garamond"/>
        </w:rPr>
        <w:t xml:space="preserve"> en dreigen ook hier </w:t>
      </w:r>
      <w:r w:rsidR="00E359DA">
        <w:rPr>
          <w:rFonts w:ascii="Garamond" w:hAnsi="Garamond"/>
        </w:rPr>
        <w:t>een vijftal gezinnen aan de Kraaisteerten en de Hogehofstraat hun woning te verliezen</w:t>
      </w:r>
      <w:r w:rsidR="004C4860">
        <w:rPr>
          <w:rFonts w:ascii="Garamond" w:hAnsi="Garamond"/>
        </w:rPr>
        <w:t>.</w:t>
      </w:r>
    </w:p>
    <w:p w14:paraId="1D0FDDEF" w14:textId="77777777" w:rsidR="00643952" w:rsidRDefault="00643952" w:rsidP="004C4860">
      <w:pPr>
        <w:pStyle w:val="Textbody"/>
        <w:spacing w:after="0" w:line="240" w:lineRule="auto"/>
        <w:rPr>
          <w:rFonts w:ascii="Garamond" w:hAnsi="Garamond"/>
        </w:rPr>
      </w:pPr>
    </w:p>
    <w:p w14:paraId="212DEB55" w14:textId="1C189BB0" w:rsidR="00643952" w:rsidRPr="00643952" w:rsidRDefault="00643952" w:rsidP="00643952">
      <w:pPr>
        <w:pStyle w:val="Textbody"/>
        <w:spacing w:after="0" w:line="240" w:lineRule="auto"/>
        <w:rPr>
          <w:rFonts w:ascii="Garamond" w:hAnsi="Garamond"/>
          <w:b/>
          <w:bCs/>
        </w:rPr>
      </w:pPr>
      <w:r w:rsidRPr="00643952">
        <w:rPr>
          <w:rFonts w:ascii="Garamond" w:hAnsi="Garamond"/>
          <w:b/>
          <w:bCs/>
        </w:rPr>
        <w:t>5</w:t>
      </w:r>
      <w:r w:rsidRPr="00643952">
        <w:rPr>
          <w:rFonts w:ascii="Garamond" w:hAnsi="Garamond"/>
          <w:b/>
          <w:bCs/>
        </w:rPr>
        <w:t>a</w:t>
      </w:r>
      <w:r w:rsidRPr="00643952">
        <w:rPr>
          <w:rFonts w:ascii="Garamond" w:hAnsi="Garamond"/>
          <w:b/>
          <w:bCs/>
        </w:rPr>
        <w:t>. Impact op landbouw</w:t>
      </w:r>
    </w:p>
    <w:p w14:paraId="02622949" w14:textId="43FCE21B" w:rsidR="00643952" w:rsidRPr="00643952" w:rsidRDefault="00643952" w:rsidP="00643952">
      <w:pPr>
        <w:pStyle w:val="Textbody"/>
        <w:spacing w:after="0" w:line="240" w:lineRule="auto"/>
        <w:rPr>
          <w:rFonts w:ascii="Garamond" w:hAnsi="Garamond"/>
        </w:rPr>
      </w:pPr>
      <w:r w:rsidRPr="00643952">
        <w:rPr>
          <w:rFonts w:ascii="Garamond" w:hAnsi="Garamond"/>
        </w:rPr>
        <w:t>Ook langs de E313 wordt er landbouwgrond ingenomen.</w:t>
      </w:r>
      <w:r>
        <w:rPr>
          <w:rFonts w:ascii="Garamond" w:hAnsi="Garamond"/>
        </w:rPr>
        <w:t xml:space="preserve"> </w:t>
      </w:r>
      <w:r w:rsidRPr="00643952">
        <w:rPr>
          <w:rFonts w:ascii="Garamond" w:hAnsi="Garamond"/>
        </w:rPr>
        <w:t>De gevolgen voor landgebruik door landbouwers zijn onvoldoende toegelicht:</w:t>
      </w:r>
    </w:p>
    <w:p w14:paraId="0AD693CA" w14:textId="3F8370C2" w:rsidR="00643952" w:rsidRPr="00643952" w:rsidRDefault="00643952" w:rsidP="00643952">
      <w:pPr>
        <w:pStyle w:val="Textbody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 w:rsidRPr="00643952">
        <w:rPr>
          <w:rFonts w:ascii="Garamond" w:hAnsi="Garamond"/>
        </w:rPr>
        <w:t>Welke risico’s brengen sommige leidingen met zich mee? (Waterstof?)</w:t>
      </w:r>
    </w:p>
    <w:p w14:paraId="64F05DB0" w14:textId="553E73B5" w:rsidR="00643952" w:rsidRPr="00643952" w:rsidRDefault="00643952" w:rsidP="00643952">
      <w:pPr>
        <w:pStyle w:val="Textbody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643952">
        <w:rPr>
          <w:rFonts w:ascii="Garamond" w:hAnsi="Garamond"/>
        </w:rPr>
        <w:t>Welke gewassen en teelten zijn nog toegelaten en welke kunnen niet meer?</w:t>
      </w:r>
    </w:p>
    <w:p w14:paraId="74470756" w14:textId="1D1B6720" w:rsidR="00643952" w:rsidRDefault="00643952" w:rsidP="00643952">
      <w:pPr>
        <w:pStyle w:val="Textbody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643952">
        <w:rPr>
          <w:rFonts w:ascii="Garamond" w:hAnsi="Garamond"/>
        </w:rPr>
        <w:t>In hoeverre mogen nog zware machines gebruikt worden?</w:t>
      </w:r>
    </w:p>
    <w:p w14:paraId="3F4FF497" w14:textId="77777777" w:rsidR="00643952" w:rsidRPr="00643952" w:rsidRDefault="00643952" w:rsidP="00643952">
      <w:pPr>
        <w:pStyle w:val="Textbody"/>
        <w:numPr>
          <w:ilvl w:val="0"/>
          <w:numId w:val="8"/>
        </w:numPr>
        <w:spacing w:after="0" w:line="240" w:lineRule="auto"/>
        <w:rPr>
          <w:rFonts w:ascii="Garamond" w:hAnsi="Garamond"/>
        </w:rPr>
      </w:pPr>
    </w:p>
    <w:p w14:paraId="63F15A10" w14:textId="7EEFD023" w:rsidR="00643952" w:rsidRPr="00643952" w:rsidRDefault="00643952" w:rsidP="00643952">
      <w:pPr>
        <w:pStyle w:val="Textbody"/>
        <w:spacing w:after="0" w:line="240" w:lineRule="auto"/>
        <w:rPr>
          <w:rFonts w:ascii="Garamond" w:hAnsi="Garamond"/>
          <w:b/>
          <w:bCs/>
        </w:rPr>
      </w:pPr>
      <w:r w:rsidRPr="00643952">
        <w:rPr>
          <w:rFonts w:ascii="Garamond" w:hAnsi="Garamond"/>
          <w:b/>
          <w:bCs/>
        </w:rPr>
        <w:t>5</w:t>
      </w:r>
      <w:r w:rsidRPr="00643952">
        <w:rPr>
          <w:rFonts w:ascii="Garamond" w:hAnsi="Garamond"/>
          <w:b/>
          <w:bCs/>
        </w:rPr>
        <w:t>b</w:t>
      </w:r>
      <w:r>
        <w:rPr>
          <w:rFonts w:ascii="Garamond" w:hAnsi="Garamond"/>
          <w:b/>
          <w:bCs/>
        </w:rPr>
        <w:t>.</w:t>
      </w:r>
      <w:r w:rsidRPr="00643952">
        <w:rPr>
          <w:rFonts w:ascii="Garamond" w:hAnsi="Garamond"/>
          <w:b/>
          <w:bCs/>
        </w:rPr>
        <w:t xml:space="preserve"> Impact op </w:t>
      </w:r>
      <w:r w:rsidRPr="00643952">
        <w:rPr>
          <w:rFonts w:ascii="Garamond" w:hAnsi="Garamond"/>
          <w:b/>
          <w:bCs/>
        </w:rPr>
        <w:t xml:space="preserve">de </w:t>
      </w:r>
      <w:r w:rsidRPr="00643952">
        <w:rPr>
          <w:rFonts w:ascii="Garamond" w:hAnsi="Garamond"/>
          <w:b/>
          <w:bCs/>
        </w:rPr>
        <w:t>natuur</w:t>
      </w:r>
    </w:p>
    <w:p w14:paraId="032ECBFF" w14:textId="28F386F1" w:rsidR="00643952" w:rsidRPr="00643952" w:rsidRDefault="00643952" w:rsidP="00643952">
      <w:pPr>
        <w:pStyle w:val="Textbody"/>
        <w:spacing w:after="0" w:line="240" w:lineRule="auto"/>
        <w:rPr>
          <w:rFonts w:ascii="Garamond" w:hAnsi="Garamond"/>
        </w:rPr>
      </w:pPr>
      <w:r w:rsidRPr="00643952">
        <w:rPr>
          <w:rFonts w:ascii="Garamond" w:hAnsi="Garamond"/>
        </w:rPr>
        <w:t>Het zuidelijke tra</w:t>
      </w:r>
      <w:r>
        <w:rPr>
          <w:rFonts w:ascii="Garamond" w:hAnsi="Garamond"/>
        </w:rPr>
        <w:t>cé</w:t>
      </w:r>
      <w:r w:rsidRPr="00643952">
        <w:rPr>
          <w:rFonts w:ascii="Garamond" w:hAnsi="Garamond"/>
        </w:rPr>
        <w:t xml:space="preserve"> snijdt habitatrichtlijngebied aan, met name Bovenloop van de Grote Nete met Zammelsbroek  Langdonken en Goor (over de gemeentegrenzen heen).</w:t>
      </w:r>
      <w:r>
        <w:rPr>
          <w:rFonts w:ascii="Garamond" w:hAnsi="Garamond"/>
        </w:rPr>
        <w:t xml:space="preserve"> </w:t>
      </w:r>
      <w:r w:rsidRPr="00643952">
        <w:rPr>
          <w:rFonts w:ascii="Garamond" w:hAnsi="Garamond"/>
        </w:rPr>
        <w:t>Ook worden de natuurgebieden Zammelsbroek en Malesbroek getroffen.</w:t>
      </w:r>
    </w:p>
    <w:p w14:paraId="3554A691" w14:textId="77777777" w:rsidR="00643952" w:rsidRPr="00643952" w:rsidRDefault="00643952" w:rsidP="00643952">
      <w:pPr>
        <w:pStyle w:val="Textbody"/>
        <w:spacing w:after="0" w:line="240" w:lineRule="auto"/>
        <w:rPr>
          <w:rFonts w:ascii="Garamond" w:hAnsi="Garamond"/>
        </w:rPr>
      </w:pPr>
    </w:p>
    <w:p w14:paraId="01B16C44" w14:textId="77777777" w:rsidR="00643952" w:rsidRPr="00643952" w:rsidRDefault="00643952" w:rsidP="00643952">
      <w:pPr>
        <w:pStyle w:val="Textbody"/>
        <w:spacing w:after="0" w:line="240" w:lineRule="auto"/>
        <w:rPr>
          <w:rFonts w:ascii="Garamond" w:hAnsi="Garamond"/>
          <w:b/>
          <w:bCs/>
        </w:rPr>
      </w:pPr>
      <w:r w:rsidRPr="00643952">
        <w:rPr>
          <w:rFonts w:ascii="Garamond" w:hAnsi="Garamond"/>
          <w:b/>
          <w:bCs/>
        </w:rPr>
        <w:t>6. De impact in de regio rond Geel is onaanvaardbaar</w:t>
      </w:r>
    </w:p>
    <w:p w14:paraId="01F5D5C1" w14:textId="77777777" w:rsidR="00643952" w:rsidRDefault="00643952" w:rsidP="00643952">
      <w:pPr>
        <w:pStyle w:val="Textbody"/>
        <w:spacing w:after="0" w:line="240" w:lineRule="auto"/>
        <w:rPr>
          <w:rFonts w:ascii="Garamond" w:hAnsi="Garamond"/>
        </w:rPr>
      </w:pPr>
      <w:r w:rsidRPr="00643952">
        <w:rPr>
          <w:rFonts w:ascii="Garamond" w:hAnsi="Garamond"/>
        </w:rPr>
        <w:t>Ook in de regio rond Geel wordt de natuur zwaar getroffen</w:t>
      </w:r>
      <w:r>
        <w:rPr>
          <w:rFonts w:ascii="Garamond" w:hAnsi="Garamond"/>
        </w:rPr>
        <w:t>.</w:t>
      </w:r>
    </w:p>
    <w:p w14:paraId="6A1E4319" w14:textId="77777777" w:rsidR="00643952" w:rsidRDefault="00643952" w:rsidP="00643952">
      <w:pPr>
        <w:pStyle w:val="Textbody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643952">
        <w:rPr>
          <w:rFonts w:ascii="Garamond" w:hAnsi="Garamond"/>
        </w:rPr>
        <w:t>In Westerlo omringt de Pijpleidingstraat de wijk Trienenkant en het dorp Oevel.</w:t>
      </w:r>
    </w:p>
    <w:p w14:paraId="3CB0DD1C" w14:textId="123ED0FC" w:rsidR="00643952" w:rsidRPr="00643952" w:rsidRDefault="00643952" w:rsidP="00643952">
      <w:pPr>
        <w:pStyle w:val="Textbody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643952">
        <w:rPr>
          <w:rFonts w:ascii="Garamond" w:hAnsi="Garamond"/>
        </w:rPr>
        <w:t>35 voetbalvelden aan bos zullen verdwijnen en mogen niet op nieuw aangeplant worden.</w:t>
      </w:r>
    </w:p>
    <w:p w14:paraId="681F5BAD" w14:textId="39BFB7A1" w:rsidR="00643952" w:rsidRPr="00643952" w:rsidRDefault="00643952" w:rsidP="00643952">
      <w:pPr>
        <w:pStyle w:val="Textbody"/>
        <w:numPr>
          <w:ilvl w:val="0"/>
          <w:numId w:val="8"/>
        </w:numPr>
        <w:spacing w:after="0" w:line="240" w:lineRule="auto"/>
        <w:rPr>
          <w:rFonts w:ascii="Garamond" w:hAnsi="Garamond"/>
        </w:rPr>
      </w:pPr>
      <w:r w:rsidRPr="00643952">
        <w:rPr>
          <w:rFonts w:ascii="Garamond" w:hAnsi="Garamond"/>
        </w:rPr>
        <w:t>In Tessenderlo wordt natuur- en recreatiegebied Gerhagen zwaar getroffen. Ook zal er bos moeten sneuvelen aan Rodenberg.</w:t>
      </w:r>
    </w:p>
    <w:p w14:paraId="160CFA41" w14:textId="77777777" w:rsidR="00643952" w:rsidRPr="00643952" w:rsidRDefault="00643952" w:rsidP="00643952">
      <w:pPr>
        <w:pStyle w:val="Textbody"/>
        <w:spacing w:after="0" w:line="240" w:lineRule="auto"/>
        <w:rPr>
          <w:rFonts w:ascii="Garamond" w:hAnsi="Garamond"/>
        </w:rPr>
      </w:pPr>
    </w:p>
    <w:p w14:paraId="34351EB5" w14:textId="77777777" w:rsidR="00643952" w:rsidRPr="00643952" w:rsidRDefault="00643952" w:rsidP="00643952">
      <w:pPr>
        <w:pStyle w:val="Textbody"/>
        <w:spacing w:after="0" w:line="240" w:lineRule="auto"/>
        <w:rPr>
          <w:rFonts w:ascii="Garamond" w:hAnsi="Garamond"/>
          <w:b/>
          <w:bCs/>
        </w:rPr>
      </w:pPr>
      <w:r w:rsidRPr="00643952">
        <w:rPr>
          <w:rFonts w:ascii="Garamond" w:hAnsi="Garamond"/>
          <w:b/>
          <w:bCs/>
        </w:rPr>
        <w:t>7. Veiligheid</w:t>
      </w:r>
    </w:p>
    <w:p w14:paraId="7B631F74" w14:textId="2FAF4855" w:rsidR="00643952" w:rsidRPr="00643952" w:rsidRDefault="00643952" w:rsidP="00643952">
      <w:pPr>
        <w:pStyle w:val="Textbody"/>
        <w:spacing w:after="0" w:line="240" w:lineRule="auto"/>
        <w:rPr>
          <w:rFonts w:ascii="Garamond" w:hAnsi="Garamond"/>
        </w:rPr>
      </w:pPr>
      <w:r w:rsidRPr="00643952">
        <w:rPr>
          <w:rFonts w:ascii="Garamond" w:hAnsi="Garamond"/>
        </w:rPr>
        <w:t>De te transporteren produ</w:t>
      </w:r>
      <w:r>
        <w:rPr>
          <w:rFonts w:ascii="Garamond" w:hAnsi="Garamond"/>
        </w:rPr>
        <w:t>c</w:t>
      </w:r>
      <w:r w:rsidRPr="00643952">
        <w:rPr>
          <w:rFonts w:ascii="Garamond" w:hAnsi="Garamond"/>
        </w:rPr>
        <w:t>ten zijn nog niet gekend</w:t>
      </w:r>
      <w:r>
        <w:rPr>
          <w:rFonts w:ascii="Garamond" w:hAnsi="Garamond"/>
        </w:rPr>
        <w:t>. K</w:t>
      </w:r>
      <w:r w:rsidRPr="00643952">
        <w:rPr>
          <w:rFonts w:ascii="Garamond" w:hAnsi="Garamond"/>
        </w:rPr>
        <w:t>unnen dan de gepaste veiligheidsmaatregelen wel in deze startnota voorzien worden?</w:t>
      </w:r>
      <w:r>
        <w:rPr>
          <w:rFonts w:ascii="Garamond" w:hAnsi="Garamond"/>
        </w:rPr>
        <w:t xml:space="preserve"> </w:t>
      </w:r>
      <w:r w:rsidRPr="00643952">
        <w:rPr>
          <w:rFonts w:ascii="Garamond" w:hAnsi="Garamond"/>
        </w:rPr>
        <w:t>In geval van een incident zijn de gevolgen moeilijk te overzien.</w:t>
      </w:r>
    </w:p>
    <w:p w14:paraId="5025C54C" w14:textId="437907F0" w:rsidR="00643952" w:rsidRPr="00643952" w:rsidRDefault="00643952" w:rsidP="00643952">
      <w:pPr>
        <w:pStyle w:val="Textbody"/>
        <w:spacing w:after="0" w:line="240" w:lineRule="auto"/>
        <w:rPr>
          <w:rFonts w:ascii="Garamond" w:hAnsi="Garamond"/>
        </w:rPr>
      </w:pPr>
      <w:r w:rsidRPr="00643952">
        <w:rPr>
          <w:rFonts w:ascii="Garamond" w:hAnsi="Garamond"/>
        </w:rPr>
        <w:t>Wie baat de infrastructuur uit?</w:t>
      </w:r>
      <w:r>
        <w:rPr>
          <w:rFonts w:ascii="Garamond" w:hAnsi="Garamond"/>
        </w:rPr>
        <w:t xml:space="preserve"> </w:t>
      </w:r>
      <w:r w:rsidRPr="00643952">
        <w:rPr>
          <w:rFonts w:ascii="Garamond" w:hAnsi="Garamond"/>
        </w:rPr>
        <w:t xml:space="preserve">Wie volgt de dagelijkse werking en </w:t>
      </w:r>
      <w:r>
        <w:rPr>
          <w:rFonts w:ascii="Garamond" w:hAnsi="Garamond"/>
        </w:rPr>
        <w:t xml:space="preserve">de </w:t>
      </w:r>
      <w:r w:rsidRPr="00643952">
        <w:rPr>
          <w:rFonts w:ascii="Garamond" w:hAnsi="Garamond"/>
        </w:rPr>
        <w:t xml:space="preserve">veiligheid op? </w:t>
      </w:r>
      <w:r>
        <w:rPr>
          <w:rFonts w:ascii="Garamond" w:hAnsi="Garamond"/>
        </w:rPr>
        <w:t>(</w:t>
      </w:r>
      <w:r w:rsidRPr="00643952">
        <w:rPr>
          <w:rFonts w:ascii="Garamond" w:hAnsi="Garamond"/>
        </w:rPr>
        <w:t>Kathodische bescherming moet permanent opgevolgd worden</w:t>
      </w:r>
      <w:r>
        <w:rPr>
          <w:rFonts w:ascii="Garamond" w:hAnsi="Garamond"/>
        </w:rPr>
        <w:t xml:space="preserve">.) </w:t>
      </w:r>
      <w:r w:rsidRPr="00643952">
        <w:rPr>
          <w:rFonts w:ascii="Garamond" w:hAnsi="Garamond"/>
        </w:rPr>
        <w:t>Wie is aansprakelijk?</w:t>
      </w:r>
      <w:r>
        <w:rPr>
          <w:rFonts w:ascii="Garamond" w:hAnsi="Garamond"/>
        </w:rPr>
        <w:t xml:space="preserve"> Welke zijn de c</w:t>
      </w:r>
      <w:r w:rsidRPr="00643952">
        <w:rPr>
          <w:rFonts w:ascii="Garamond" w:hAnsi="Garamond"/>
        </w:rPr>
        <w:t>ontactpunt voor vragen en meldingen?</w:t>
      </w:r>
      <w:r>
        <w:rPr>
          <w:rFonts w:ascii="Garamond" w:hAnsi="Garamond"/>
        </w:rPr>
        <w:t xml:space="preserve"> </w:t>
      </w:r>
      <w:r w:rsidRPr="00643952">
        <w:rPr>
          <w:rFonts w:ascii="Garamond" w:hAnsi="Garamond"/>
        </w:rPr>
        <w:t xml:space="preserve">Ook </w:t>
      </w:r>
      <w:r>
        <w:rPr>
          <w:rFonts w:ascii="Garamond" w:hAnsi="Garamond"/>
        </w:rPr>
        <w:t>op dit vlak</w:t>
      </w:r>
      <w:r w:rsidRPr="00643952">
        <w:rPr>
          <w:rFonts w:ascii="Garamond" w:hAnsi="Garamond"/>
        </w:rPr>
        <w:t xml:space="preserve"> </w:t>
      </w:r>
      <w:r>
        <w:rPr>
          <w:rFonts w:ascii="Garamond" w:hAnsi="Garamond"/>
        </w:rPr>
        <w:t>bevat de startnota</w:t>
      </w:r>
      <w:r w:rsidRPr="00643952">
        <w:rPr>
          <w:rFonts w:ascii="Garamond" w:hAnsi="Garamond"/>
        </w:rPr>
        <w:t xml:space="preserve"> meer vragen dan antwoorden.</w:t>
      </w:r>
    </w:p>
    <w:p w14:paraId="7F55FF3E" w14:textId="77777777" w:rsidR="00643952" w:rsidRPr="00643952" w:rsidRDefault="00643952" w:rsidP="004C4860">
      <w:pPr>
        <w:pStyle w:val="Textbody"/>
        <w:spacing w:after="0" w:line="240" w:lineRule="auto"/>
        <w:rPr>
          <w:rFonts w:ascii="Garamond" w:hAnsi="Garamond"/>
        </w:rPr>
      </w:pPr>
    </w:p>
    <w:p w14:paraId="37DB1D32" w14:textId="15326CAA" w:rsidR="004C4860" w:rsidRPr="00643952" w:rsidRDefault="004C4860" w:rsidP="00643952">
      <w:pPr>
        <w:pStyle w:val="Textbody"/>
        <w:spacing w:after="0" w:line="240" w:lineRule="auto"/>
        <w:rPr>
          <w:rFonts w:ascii="Garamond" w:hAnsi="Garamond"/>
        </w:rPr>
      </w:pPr>
      <w:r w:rsidRPr="00643952">
        <w:rPr>
          <w:rFonts w:ascii="Garamond" w:hAnsi="Garamond"/>
        </w:rPr>
        <w:t>De situatie kan onmogelijk goed worden beoordeeld zonder</w:t>
      </w:r>
      <w:r w:rsidRPr="004C4860">
        <w:rPr>
          <w:rFonts w:ascii="Garamond" w:hAnsi="Garamond"/>
        </w:rPr>
        <w:t xml:space="preserve"> de aard van de te transporteren producten, </w:t>
      </w:r>
      <w:r w:rsidRPr="00643952">
        <w:rPr>
          <w:rFonts w:ascii="Garamond" w:hAnsi="Garamond"/>
        </w:rPr>
        <w:t xml:space="preserve">te kennen, </w:t>
      </w:r>
      <w:r w:rsidRPr="004C4860">
        <w:rPr>
          <w:rFonts w:ascii="Garamond" w:hAnsi="Garamond"/>
        </w:rPr>
        <w:t xml:space="preserve">de hoeveelheden, </w:t>
      </w:r>
      <w:r w:rsidRPr="00643952">
        <w:rPr>
          <w:rFonts w:ascii="Garamond" w:hAnsi="Garamond"/>
        </w:rPr>
        <w:t>hun</w:t>
      </w:r>
      <w:r w:rsidRPr="004C4860">
        <w:rPr>
          <w:rFonts w:ascii="Garamond" w:hAnsi="Garamond"/>
        </w:rPr>
        <w:t xml:space="preserve"> afnemers</w:t>
      </w:r>
      <w:r w:rsidRPr="00643952">
        <w:rPr>
          <w:rFonts w:ascii="Garamond" w:hAnsi="Garamond"/>
        </w:rPr>
        <w:t xml:space="preserve"> en de locatie van</w:t>
      </w:r>
      <w:r w:rsidRPr="004C4860">
        <w:rPr>
          <w:rFonts w:ascii="Garamond" w:hAnsi="Garamond"/>
        </w:rPr>
        <w:t xml:space="preserve"> de aftakpunten/aftakleidingen</w:t>
      </w:r>
      <w:r w:rsidRPr="00643952">
        <w:rPr>
          <w:rFonts w:ascii="Garamond" w:hAnsi="Garamond"/>
        </w:rPr>
        <w:t xml:space="preserve">. We weten ook niet of er </w:t>
      </w:r>
      <w:r w:rsidRPr="004C4860">
        <w:rPr>
          <w:rFonts w:ascii="Garamond" w:hAnsi="Garamond"/>
        </w:rPr>
        <w:t>relaisstations voorzien</w:t>
      </w:r>
      <w:r w:rsidRPr="00643952">
        <w:rPr>
          <w:rFonts w:ascii="Garamond" w:hAnsi="Garamond"/>
        </w:rPr>
        <w:t xml:space="preserve"> zijn, laat staan w</w:t>
      </w:r>
      <w:r w:rsidRPr="004C4860">
        <w:rPr>
          <w:rFonts w:ascii="Garamond" w:hAnsi="Garamond"/>
        </w:rPr>
        <w:t xml:space="preserve">aar </w:t>
      </w:r>
      <w:r w:rsidRPr="00643952">
        <w:rPr>
          <w:rFonts w:ascii="Garamond" w:hAnsi="Garamond"/>
        </w:rPr>
        <w:t>die komen te liggen en</w:t>
      </w:r>
      <w:r w:rsidRPr="004C4860">
        <w:rPr>
          <w:rFonts w:ascii="Garamond" w:hAnsi="Garamond"/>
        </w:rPr>
        <w:t xml:space="preserve"> welke oppervlakte</w:t>
      </w:r>
      <w:r w:rsidRPr="00643952">
        <w:rPr>
          <w:rFonts w:ascii="Garamond" w:hAnsi="Garamond"/>
        </w:rPr>
        <w:t xml:space="preserve"> ze zouden </w:t>
      </w:r>
      <w:r w:rsidRPr="004C4860">
        <w:rPr>
          <w:rFonts w:ascii="Garamond" w:hAnsi="Garamond"/>
        </w:rPr>
        <w:t>beslaan</w:t>
      </w:r>
      <w:r w:rsidRPr="00643952">
        <w:rPr>
          <w:rFonts w:ascii="Garamond" w:hAnsi="Garamond"/>
        </w:rPr>
        <w:t>.</w:t>
      </w:r>
    </w:p>
    <w:p w14:paraId="2F005531" w14:textId="3AD10288" w:rsidR="004C4860" w:rsidRDefault="004C4860" w:rsidP="004C4860">
      <w:pPr>
        <w:pStyle w:val="Textbody"/>
        <w:spacing w:after="0" w:line="240" w:lineRule="auto"/>
        <w:rPr>
          <w:rFonts w:ascii="Garamond" w:hAnsi="Garamond"/>
        </w:rPr>
      </w:pPr>
    </w:p>
    <w:p w14:paraId="7F5AEB0D" w14:textId="7397316F" w:rsidR="004C4860" w:rsidRDefault="004C4860" w:rsidP="004C4860">
      <w:pPr>
        <w:pStyle w:val="Textbody"/>
        <w:spacing w:after="0" w:line="240" w:lineRule="auto"/>
        <w:rPr>
          <w:rFonts w:ascii="Garamond" w:hAnsi="Garamond"/>
        </w:rPr>
      </w:pPr>
      <w:r w:rsidRPr="00643952">
        <w:rPr>
          <w:rFonts w:ascii="Garamond" w:hAnsi="Garamond"/>
          <w:b/>
          <w:bCs/>
        </w:rPr>
        <w:t>Conclusie</w:t>
      </w:r>
      <w:r>
        <w:rPr>
          <w:rFonts w:ascii="Garamond" w:hAnsi="Garamond"/>
        </w:rPr>
        <w:t>:</w:t>
      </w:r>
    </w:p>
    <w:p w14:paraId="0B8B961B" w14:textId="77777777" w:rsidR="004C4860" w:rsidRPr="006C05DE" w:rsidRDefault="004C4860" w:rsidP="004C4860">
      <w:pPr>
        <w:pStyle w:val="Textbody"/>
        <w:spacing w:after="0" w:line="240" w:lineRule="auto"/>
        <w:rPr>
          <w:rFonts w:ascii="Garamond" w:hAnsi="Garamond"/>
        </w:rPr>
      </w:pPr>
    </w:p>
    <w:p w14:paraId="385AD3F2" w14:textId="75D839CB" w:rsidR="00643952" w:rsidRDefault="00643952" w:rsidP="00643952">
      <w:pPr>
        <w:pStyle w:val="Textbody"/>
        <w:spacing w:after="0" w:line="240" w:lineRule="auto"/>
        <w:rPr>
          <w:rFonts w:ascii="Garamond" w:hAnsi="Garamond"/>
        </w:rPr>
      </w:pPr>
      <w:r w:rsidRPr="00E5216D">
        <w:rPr>
          <w:rFonts w:ascii="Garamond" w:hAnsi="Garamond"/>
        </w:rPr>
        <w:lastRenderedPageBreak/>
        <w:t xml:space="preserve">De impact van de voorgestelde leidingstraat is </w:t>
      </w:r>
      <w:r>
        <w:rPr>
          <w:rFonts w:ascii="Garamond" w:hAnsi="Garamond"/>
        </w:rPr>
        <w:t>erg</w:t>
      </w:r>
      <w:r w:rsidRPr="00E5216D">
        <w:rPr>
          <w:rFonts w:ascii="Garamond" w:hAnsi="Garamond"/>
        </w:rPr>
        <w:t xml:space="preserve"> groot</w:t>
      </w:r>
      <w:r>
        <w:rPr>
          <w:rFonts w:ascii="Garamond" w:hAnsi="Garamond"/>
        </w:rPr>
        <w:t>. D</w:t>
      </w:r>
      <w:r w:rsidRPr="00E5216D">
        <w:rPr>
          <w:rFonts w:ascii="Garamond" w:hAnsi="Garamond"/>
        </w:rPr>
        <w:t xml:space="preserve">e noodzaak en de meerwaarde zijn </w:t>
      </w:r>
      <w:r>
        <w:rPr>
          <w:rFonts w:ascii="Garamond" w:hAnsi="Garamond"/>
        </w:rPr>
        <w:t xml:space="preserve">evenwel </w:t>
      </w:r>
      <w:r w:rsidRPr="00E5216D">
        <w:rPr>
          <w:rFonts w:ascii="Garamond" w:hAnsi="Garamond"/>
        </w:rPr>
        <w:t>ruim onvoldoende aangetoond om op basis van deze startnota verder te gaan.</w:t>
      </w:r>
      <w:r>
        <w:rPr>
          <w:rFonts w:ascii="Garamond" w:hAnsi="Garamond"/>
        </w:rPr>
        <w:t xml:space="preserve"> </w:t>
      </w:r>
      <w:r w:rsidRPr="00E5216D">
        <w:rPr>
          <w:rFonts w:ascii="Garamond" w:hAnsi="Garamond"/>
        </w:rPr>
        <w:t>We vrezen dat we hier in een Doel-scenario terechtkomen: er wordt een gigantische impact opgelegd om capaciteit te reserveren die achteraf niet nodig blijkt.</w:t>
      </w:r>
    </w:p>
    <w:p w14:paraId="032E1843" w14:textId="77777777" w:rsidR="00643952" w:rsidRDefault="00643952" w:rsidP="00643952">
      <w:pPr>
        <w:pStyle w:val="Textbody"/>
        <w:spacing w:after="0" w:line="240" w:lineRule="auto"/>
        <w:rPr>
          <w:rFonts w:ascii="Garamond" w:hAnsi="Garamond"/>
        </w:rPr>
      </w:pPr>
    </w:p>
    <w:p w14:paraId="0EA05400" w14:textId="0638F6F7" w:rsidR="00092F73" w:rsidRPr="006C05DE" w:rsidRDefault="00D97BA9" w:rsidP="006C05DE">
      <w:pPr>
        <w:pStyle w:val="Standard"/>
        <w:rPr>
          <w:rFonts w:ascii="Garamond" w:hAnsi="Garamond"/>
        </w:rPr>
      </w:pPr>
      <w:r w:rsidRPr="006C05DE">
        <w:rPr>
          <w:rFonts w:ascii="Garamond" w:hAnsi="Garamond" w:cs="Arial"/>
          <w:lang w:val="nl-NL"/>
        </w:rPr>
        <w:t>Met betrekking tot de startnota voor het Gewestelijk Ruimtelijk Uitvoerings</w:t>
      </w:r>
      <w:r w:rsidR="004C4860">
        <w:rPr>
          <w:rFonts w:ascii="Garamond" w:hAnsi="Garamond" w:cs="Arial"/>
          <w:lang w:val="nl-NL"/>
        </w:rPr>
        <w:t>p</w:t>
      </w:r>
      <w:r w:rsidRPr="006C05DE">
        <w:rPr>
          <w:rFonts w:ascii="Garamond" w:hAnsi="Garamond" w:cs="Arial"/>
          <w:lang w:val="nl-NL"/>
        </w:rPr>
        <w:t>lan ‘Leidingstraat An</w:t>
      </w:r>
      <w:r w:rsidR="00EF4A27">
        <w:rPr>
          <w:rFonts w:ascii="Garamond" w:hAnsi="Garamond" w:cs="Arial"/>
          <w:lang w:val="nl-NL"/>
        </w:rPr>
        <w:t>t</w:t>
      </w:r>
      <w:r w:rsidRPr="006C05DE">
        <w:rPr>
          <w:rFonts w:ascii="Garamond" w:hAnsi="Garamond" w:cs="Arial"/>
          <w:lang w:val="nl-NL"/>
        </w:rPr>
        <w:t>werpen</w:t>
      </w:r>
      <w:r w:rsidRPr="006C05DE">
        <w:rPr>
          <w:rFonts w:ascii="Garamond" w:hAnsi="Garamond" w:cs="Arial"/>
          <w:lang w:val="nl-NL"/>
        </w:rPr>
        <w:t>-Ruhr (Geleen)’</w:t>
      </w:r>
      <w:r w:rsidR="004C4860">
        <w:rPr>
          <w:rFonts w:ascii="Garamond" w:hAnsi="Garamond" w:cs="Arial"/>
          <w:lang w:val="nl-NL"/>
        </w:rPr>
        <w:t xml:space="preserve"> </w:t>
      </w:r>
      <w:r w:rsidRPr="006C05DE">
        <w:rPr>
          <w:rFonts w:ascii="Garamond" w:hAnsi="Garamond" w:cs="Arial"/>
          <w:lang w:val="nl-NL"/>
        </w:rPr>
        <w:t>(document VR 2020 1812 DOC.1494/2) bevestig ik,</w:t>
      </w:r>
    </w:p>
    <w:p w14:paraId="37C33035" w14:textId="77777777" w:rsidR="00092F73" w:rsidRPr="006C05DE" w:rsidRDefault="00092F73" w:rsidP="006C05DE">
      <w:pPr>
        <w:pStyle w:val="Standard"/>
        <w:rPr>
          <w:rFonts w:ascii="Garamond" w:hAnsi="Garamond"/>
        </w:rPr>
      </w:pPr>
    </w:p>
    <w:p w14:paraId="561D4189" w14:textId="77777777" w:rsidR="00092F73" w:rsidRPr="006C05DE" w:rsidRDefault="00D97BA9" w:rsidP="006C05DE">
      <w:pPr>
        <w:pStyle w:val="Standard"/>
        <w:rPr>
          <w:rFonts w:ascii="Garamond" w:hAnsi="Garamond"/>
          <w:shd w:val="clear" w:color="auto" w:fill="FFFF00"/>
        </w:rPr>
      </w:pPr>
      <w:r w:rsidRPr="006C05DE">
        <w:rPr>
          <w:rFonts w:ascii="Garamond" w:hAnsi="Garamond" w:cs="Arial"/>
          <w:shd w:val="clear" w:color="auto" w:fill="FFFF00"/>
          <w:lang w:val="nl-NL"/>
        </w:rPr>
        <w:t>Naam</w:t>
      </w:r>
    </w:p>
    <w:p w14:paraId="3B680E45" w14:textId="77777777" w:rsidR="00092F73" w:rsidRPr="006C05DE" w:rsidRDefault="00D97BA9" w:rsidP="006C05DE">
      <w:pPr>
        <w:pStyle w:val="Standard"/>
        <w:rPr>
          <w:rFonts w:ascii="Garamond" w:hAnsi="Garamond"/>
          <w:shd w:val="clear" w:color="auto" w:fill="FFFF00"/>
        </w:rPr>
      </w:pPr>
      <w:r w:rsidRPr="006C05DE">
        <w:rPr>
          <w:rFonts w:ascii="Garamond" w:hAnsi="Garamond" w:cs="Arial"/>
          <w:shd w:val="clear" w:color="auto" w:fill="FFFF00"/>
          <w:lang w:val="nl-NL"/>
        </w:rPr>
        <w:t>Adres</w:t>
      </w:r>
    </w:p>
    <w:p w14:paraId="21F83D51" w14:textId="77777777" w:rsidR="00092F73" w:rsidRPr="006C05DE" w:rsidRDefault="00092F73" w:rsidP="006C05DE">
      <w:pPr>
        <w:pStyle w:val="Textbody"/>
        <w:spacing w:after="0" w:line="240" w:lineRule="auto"/>
        <w:rPr>
          <w:rFonts w:ascii="Garamond" w:hAnsi="Garamond"/>
          <w:shd w:val="clear" w:color="auto" w:fill="FFFF00"/>
        </w:rPr>
      </w:pPr>
    </w:p>
    <w:p w14:paraId="4B551482" w14:textId="39C43666" w:rsidR="00092F73" w:rsidRPr="006C05DE" w:rsidRDefault="00D97BA9" w:rsidP="006C05DE">
      <w:pPr>
        <w:pStyle w:val="Textbody"/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 xml:space="preserve">dat het aanleggen van een nieuwe leidingstraat </w:t>
      </w:r>
      <w:r w:rsidR="004C4860">
        <w:rPr>
          <w:rFonts w:ascii="Garamond" w:hAnsi="Garamond"/>
        </w:rPr>
        <w:t>op basis van</w:t>
      </w:r>
      <w:r w:rsidRPr="006C05DE">
        <w:rPr>
          <w:rFonts w:ascii="Garamond" w:hAnsi="Garamond"/>
        </w:rPr>
        <w:t xml:space="preserve"> deze startnota onaanvaardbaar is.</w:t>
      </w:r>
    </w:p>
    <w:p w14:paraId="1A008F07" w14:textId="77777777" w:rsidR="00092F73" w:rsidRPr="006C05DE" w:rsidRDefault="00092F73" w:rsidP="006C05DE">
      <w:pPr>
        <w:pStyle w:val="Textbody"/>
        <w:spacing w:after="0" w:line="240" w:lineRule="auto"/>
        <w:rPr>
          <w:rFonts w:ascii="Garamond" w:hAnsi="Garamond"/>
        </w:rPr>
      </w:pPr>
    </w:p>
    <w:p w14:paraId="227BC42E" w14:textId="77777777" w:rsidR="00092F73" w:rsidRPr="006C05DE" w:rsidRDefault="00D97BA9" w:rsidP="006C05DE">
      <w:pPr>
        <w:pStyle w:val="Textbody"/>
        <w:spacing w:after="0" w:line="240" w:lineRule="auto"/>
        <w:rPr>
          <w:rFonts w:ascii="Garamond" w:hAnsi="Garamond"/>
        </w:rPr>
      </w:pPr>
      <w:r w:rsidRPr="006C05DE">
        <w:rPr>
          <w:rFonts w:ascii="Garamond" w:hAnsi="Garamond"/>
        </w:rPr>
        <w:t>Met de meeste hoogachting,</w:t>
      </w:r>
    </w:p>
    <w:p w14:paraId="55592BC8" w14:textId="542D38C4" w:rsidR="00092F73" w:rsidRPr="00643952" w:rsidRDefault="00D97BA9" w:rsidP="006C05DE">
      <w:pPr>
        <w:pStyle w:val="Textbody"/>
        <w:spacing w:after="0" w:line="240" w:lineRule="auto"/>
        <w:rPr>
          <w:rFonts w:ascii="Garamond" w:hAnsi="Garamond"/>
          <w:i/>
          <w:iCs/>
          <w:shd w:val="clear" w:color="auto" w:fill="FFFF00"/>
        </w:rPr>
      </w:pPr>
      <w:r w:rsidRPr="006C05DE">
        <w:rPr>
          <w:rFonts w:ascii="Garamond" w:hAnsi="Garamond"/>
          <w:i/>
          <w:iCs/>
          <w:shd w:val="clear" w:color="auto" w:fill="FFFF00"/>
        </w:rPr>
        <w:t xml:space="preserve">Naam + handtekening </w:t>
      </w:r>
      <w:r w:rsidRPr="006C05DE">
        <w:rPr>
          <w:rFonts w:ascii="Garamond" w:hAnsi="Garamond"/>
          <w:i/>
          <w:iCs/>
          <w:shd w:val="clear" w:color="auto" w:fill="FFFF00"/>
        </w:rPr>
        <w:t>indiener</w:t>
      </w:r>
    </w:p>
    <w:sectPr w:rsidR="00092F73" w:rsidRPr="0064395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EC4F3" w14:textId="77777777" w:rsidR="00D97BA9" w:rsidRDefault="00D97BA9">
      <w:r>
        <w:separator/>
      </w:r>
    </w:p>
  </w:endnote>
  <w:endnote w:type="continuationSeparator" w:id="0">
    <w:p w14:paraId="6D4B3349" w14:textId="77777777" w:rsidR="00D97BA9" w:rsidRDefault="00D9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egoe UI Symbol"/>
    <w:panose1 w:val="020B0604020202020204"/>
    <w:charset w:val="02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oto Serif CJK SC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Noto Sans CJK SC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9406B" w14:textId="77777777" w:rsidR="00D97BA9" w:rsidRDefault="00D97BA9">
      <w:r>
        <w:rPr>
          <w:color w:val="000000"/>
        </w:rPr>
        <w:separator/>
      </w:r>
    </w:p>
  </w:footnote>
  <w:footnote w:type="continuationSeparator" w:id="0">
    <w:p w14:paraId="09F255DC" w14:textId="77777777" w:rsidR="00D97BA9" w:rsidRDefault="00D97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6C4E"/>
    <w:multiLevelType w:val="multilevel"/>
    <w:tmpl w:val="690C4F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5721E4B"/>
    <w:multiLevelType w:val="hybridMultilevel"/>
    <w:tmpl w:val="DE46A5A0"/>
    <w:lvl w:ilvl="0" w:tplc="D84EE3F6">
      <w:start w:val="4"/>
      <w:numFmt w:val="bullet"/>
      <w:lvlText w:val="-"/>
      <w:lvlJc w:val="left"/>
      <w:pPr>
        <w:ind w:left="720" w:hanging="360"/>
      </w:pPr>
      <w:rPr>
        <w:rFonts w:ascii="Garamond" w:eastAsia="Noto Serif CJK SC" w:hAnsi="Garamond" w:cs="Lohit Devanaga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24A7"/>
    <w:multiLevelType w:val="hybridMultilevel"/>
    <w:tmpl w:val="9816F77E"/>
    <w:lvl w:ilvl="0" w:tplc="0B1EE97A">
      <w:start w:val="4"/>
      <w:numFmt w:val="bullet"/>
      <w:lvlText w:val="-"/>
      <w:lvlJc w:val="left"/>
      <w:pPr>
        <w:ind w:left="720" w:hanging="360"/>
      </w:pPr>
      <w:rPr>
        <w:rFonts w:ascii="Garamond" w:eastAsia="Noto Serif CJK SC" w:hAnsi="Garamond" w:cs="Lohit Devanaga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114C9"/>
    <w:multiLevelType w:val="multilevel"/>
    <w:tmpl w:val="4C6C49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60A7ADB"/>
    <w:multiLevelType w:val="multilevel"/>
    <w:tmpl w:val="ECB456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76D3587"/>
    <w:multiLevelType w:val="multilevel"/>
    <w:tmpl w:val="6204D1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405688B"/>
    <w:multiLevelType w:val="multilevel"/>
    <w:tmpl w:val="B518FA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0A650CF"/>
    <w:multiLevelType w:val="multilevel"/>
    <w:tmpl w:val="BAB67A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7443588"/>
    <w:multiLevelType w:val="multilevel"/>
    <w:tmpl w:val="D542F4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6B5378C"/>
    <w:multiLevelType w:val="multilevel"/>
    <w:tmpl w:val="74E635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71E3B83"/>
    <w:multiLevelType w:val="multilevel"/>
    <w:tmpl w:val="A16881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FFC5E95"/>
    <w:multiLevelType w:val="hybridMultilevel"/>
    <w:tmpl w:val="756C4E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2F73"/>
    <w:rsid w:val="00092F73"/>
    <w:rsid w:val="003915D3"/>
    <w:rsid w:val="004C1125"/>
    <w:rsid w:val="004C4860"/>
    <w:rsid w:val="004E03C9"/>
    <w:rsid w:val="00643952"/>
    <w:rsid w:val="006C05DE"/>
    <w:rsid w:val="00D97BA9"/>
    <w:rsid w:val="00E359DA"/>
    <w:rsid w:val="00E5216D"/>
    <w:rsid w:val="00E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E87C"/>
  <w15:docId w15:val="{66BA7730-BB2D-1A4B-9613-757288D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nl-B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Kop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</w:rPr>
  </w:style>
  <w:style w:type="paragraph" w:styleId="Kop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el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Ondertitel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1297</Words>
  <Characters>7526</Characters>
  <Application>Microsoft Office Word</Application>
  <DocSecurity>0</DocSecurity>
  <Lines>142</Lines>
  <Paragraphs>24</Paragraphs>
  <ScaleCrop>false</ScaleCrop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Dirk Kennis</cp:lastModifiedBy>
  <cp:revision>6</cp:revision>
  <dcterms:created xsi:type="dcterms:W3CDTF">2021-04-22T13:21:00Z</dcterms:created>
  <dcterms:modified xsi:type="dcterms:W3CDTF">2021-04-22T13:31:00Z</dcterms:modified>
</cp:coreProperties>
</file>